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735" w:rsidRPr="004E5EC7" w:rsidRDefault="00402735" w:rsidP="00402735">
      <w:pPr>
        <w:spacing w:after="0" w:line="408" w:lineRule="auto"/>
        <w:ind w:left="120"/>
        <w:jc w:val="center"/>
      </w:pPr>
      <w:r w:rsidRPr="004E5EC7">
        <w:rPr>
          <w:rFonts w:ascii="Times New Roman" w:hAnsi="Times New Roman"/>
          <w:b/>
          <w:sz w:val="28"/>
        </w:rPr>
        <w:t>МИНИСТЕРСТВО ПРОСВЕЩЕНИЯ РОССИЙСКОЙ ФЕДЕРАЦИИ</w:t>
      </w:r>
    </w:p>
    <w:p w:rsidR="00402735" w:rsidRPr="004E5EC7" w:rsidRDefault="00402735" w:rsidP="00402735">
      <w:pPr>
        <w:spacing w:after="0" w:line="408" w:lineRule="auto"/>
        <w:ind w:left="120"/>
        <w:jc w:val="center"/>
      </w:pPr>
      <w:r w:rsidRPr="004E5EC7">
        <w:rPr>
          <w:rFonts w:ascii="Times New Roman" w:hAnsi="Times New Roman"/>
          <w:b/>
          <w:sz w:val="28"/>
        </w:rPr>
        <w:t>‌</w:t>
      </w:r>
      <w:bookmarkStart w:id="0" w:name="af5b5167-7099-47ec-9866-9052e784200d"/>
      <w:r w:rsidRPr="004E5EC7">
        <w:rPr>
          <w:rFonts w:ascii="Times New Roman" w:hAnsi="Times New Roman"/>
          <w:b/>
          <w:sz w:val="28"/>
        </w:rPr>
        <w:t>Министерство образования Оренбургской области</w:t>
      </w:r>
      <w:bookmarkEnd w:id="0"/>
      <w:r w:rsidRPr="004E5EC7">
        <w:rPr>
          <w:rFonts w:ascii="Times New Roman" w:hAnsi="Times New Roman"/>
          <w:b/>
          <w:sz w:val="28"/>
        </w:rPr>
        <w:t xml:space="preserve">‌‌ </w:t>
      </w:r>
    </w:p>
    <w:p w:rsidR="00402735" w:rsidRPr="004E5EC7" w:rsidRDefault="00402735" w:rsidP="00402735">
      <w:pPr>
        <w:spacing w:after="0" w:line="408" w:lineRule="auto"/>
        <w:ind w:left="120"/>
        <w:jc w:val="center"/>
      </w:pPr>
      <w:r w:rsidRPr="004E5EC7">
        <w:rPr>
          <w:rFonts w:ascii="Times New Roman" w:hAnsi="Times New Roman"/>
          <w:b/>
          <w:sz w:val="28"/>
        </w:rPr>
        <w:t>‌</w:t>
      </w:r>
      <w:bookmarkStart w:id="1" w:name="dc3cea46-96ed-491e-818a-be2785bad2e9"/>
      <w:r>
        <w:rPr>
          <w:rFonts w:ascii="Times New Roman" w:hAnsi="Times New Roman"/>
          <w:b/>
          <w:sz w:val="28"/>
        </w:rPr>
        <w:t>Адми</w:t>
      </w:r>
      <w:r w:rsidRPr="004E5EC7">
        <w:rPr>
          <w:rFonts w:ascii="Times New Roman" w:hAnsi="Times New Roman"/>
          <w:b/>
          <w:sz w:val="28"/>
        </w:rPr>
        <w:t>нистрация МО Пономаревского района</w:t>
      </w:r>
      <w:bookmarkEnd w:id="1"/>
      <w:r w:rsidRPr="004E5EC7">
        <w:rPr>
          <w:rFonts w:ascii="Times New Roman" w:hAnsi="Times New Roman"/>
          <w:b/>
          <w:sz w:val="28"/>
        </w:rPr>
        <w:t>‌</w:t>
      </w:r>
      <w:r w:rsidRPr="004E5EC7">
        <w:rPr>
          <w:rFonts w:ascii="Times New Roman" w:hAnsi="Times New Roman"/>
          <w:sz w:val="28"/>
        </w:rPr>
        <w:t>​</w:t>
      </w:r>
    </w:p>
    <w:p w:rsidR="00402735" w:rsidRPr="004E5EC7" w:rsidRDefault="00402735" w:rsidP="00402735">
      <w:pPr>
        <w:spacing w:after="0" w:line="408" w:lineRule="auto"/>
        <w:ind w:left="120"/>
        <w:jc w:val="center"/>
      </w:pPr>
      <w:r w:rsidRPr="004E5EC7">
        <w:rPr>
          <w:rFonts w:ascii="Times New Roman" w:hAnsi="Times New Roman"/>
          <w:b/>
          <w:sz w:val="28"/>
        </w:rPr>
        <w:t>МАОУ "Равнинная СОШ"</w:t>
      </w:r>
    </w:p>
    <w:p w:rsidR="00402735" w:rsidRPr="004E5EC7" w:rsidRDefault="00402735" w:rsidP="00402735">
      <w:pPr>
        <w:spacing w:after="0"/>
        <w:ind w:left="12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166370</wp:posOffset>
            </wp:positionV>
            <wp:extent cx="2038350" cy="142875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368" t="12857" r="9944" b="25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735" w:rsidRPr="004E5EC7" w:rsidRDefault="00402735" w:rsidP="00402735">
      <w:pPr>
        <w:spacing w:after="0"/>
        <w:ind w:left="120"/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402735" w:rsidRPr="00BC0FE4" w:rsidTr="00F25A5A">
        <w:tc>
          <w:tcPr>
            <w:tcW w:w="3114" w:type="dxa"/>
          </w:tcPr>
          <w:p w:rsidR="00402735" w:rsidRPr="0040209D" w:rsidRDefault="00402735" w:rsidP="00F25A5A">
            <w:pPr>
              <w:autoSpaceDE w:val="0"/>
              <w:autoSpaceDN w:val="0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09D">
              <w:rPr>
                <w:rFonts w:ascii="Times New Roman" w:hAnsi="Times New Roman"/>
                <w:sz w:val="28"/>
                <w:szCs w:val="28"/>
              </w:rPr>
              <w:t>РАССМОТРЕНО</w:t>
            </w:r>
          </w:p>
          <w:p w:rsidR="00402735" w:rsidRDefault="00402735" w:rsidP="00F25A5A">
            <w:pPr>
              <w:autoSpaceDE w:val="0"/>
              <w:autoSpaceDN w:val="0"/>
              <w:spacing w:after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педагогическом совете</w:t>
            </w:r>
          </w:p>
          <w:p w:rsidR="00402735" w:rsidRDefault="00402735" w:rsidP="00F25A5A">
            <w:pPr>
              <w:autoSpaceDE w:val="0"/>
              <w:autoSpaceDN w:val="0"/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Протокол №1 от 19.08.2024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402735" w:rsidRPr="0040209D" w:rsidRDefault="00402735" w:rsidP="00F25A5A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402735" w:rsidRPr="0040209D" w:rsidRDefault="00402735" w:rsidP="00F25A5A">
            <w:pPr>
              <w:autoSpaceDE w:val="0"/>
              <w:autoSpaceDN w:val="0"/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40209D">
              <w:rPr>
                <w:rFonts w:ascii="Times New Roman" w:hAnsi="Times New Roman"/>
                <w:sz w:val="28"/>
                <w:szCs w:val="28"/>
              </w:rPr>
              <w:t>СОГЛАСОВАНО</w:t>
            </w:r>
          </w:p>
          <w:p w:rsidR="00402735" w:rsidRPr="008944ED" w:rsidRDefault="00402735" w:rsidP="00F25A5A">
            <w:pPr>
              <w:autoSpaceDE w:val="0"/>
              <w:autoSpaceDN w:val="0"/>
              <w:spacing w:after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Заместителем директора</w:t>
            </w:r>
          </w:p>
          <w:p w:rsidR="00402735" w:rsidRDefault="00402735" w:rsidP="00F25A5A">
            <w:pPr>
              <w:autoSpaceDE w:val="0"/>
              <w:autoSpaceDN w:val="0"/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________________________ </w:t>
            </w:r>
          </w:p>
          <w:p w:rsidR="00402735" w:rsidRPr="008944ED" w:rsidRDefault="00402735" w:rsidP="00F25A5A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О.А.Леденева</w:t>
            </w:r>
            <w:proofErr w:type="spellEnd"/>
          </w:p>
          <w:p w:rsidR="00402735" w:rsidRDefault="00402735" w:rsidP="00F25A5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02735" w:rsidRPr="0040209D" w:rsidRDefault="00402735" w:rsidP="00F25A5A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402735" w:rsidRDefault="00402735" w:rsidP="00F25A5A">
            <w:pPr>
              <w:autoSpaceDE w:val="0"/>
              <w:autoSpaceDN w:val="0"/>
              <w:spacing w:after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УТВЕРЖДЕНО</w:t>
            </w:r>
          </w:p>
          <w:p w:rsidR="00402735" w:rsidRDefault="00402735" w:rsidP="00F25A5A">
            <w:pPr>
              <w:autoSpaceDE w:val="0"/>
              <w:autoSpaceDN w:val="0"/>
              <w:spacing w:after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Директором школы</w:t>
            </w:r>
          </w:p>
          <w:p w:rsidR="00402735" w:rsidRDefault="00402735" w:rsidP="00F25A5A">
            <w:pPr>
              <w:autoSpaceDE w:val="0"/>
              <w:autoSpaceDN w:val="0"/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_______________________ </w:t>
            </w:r>
          </w:p>
          <w:p w:rsidR="00402735" w:rsidRDefault="00402735" w:rsidP="00F25A5A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Я.А.Дружинин</w:t>
            </w:r>
          </w:p>
          <w:p w:rsidR="00402735" w:rsidRDefault="00402735" w:rsidP="00F25A5A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 01-10/105 от 19.08.2024 г.</w:t>
            </w:r>
          </w:p>
          <w:p w:rsidR="00402735" w:rsidRPr="0040209D" w:rsidRDefault="00402735" w:rsidP="00F25A5A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27E0" w:rsidRDefault="00C627E0">
      <w:pPr>
        <w:pStyle w:val="aa"/>
        <w:rPr>
          <w:rFonts w:ascii="Times New Roman" w:hAnsi="Times New Roman"/>
          <w:sz w:val="20"/>
        </w:rPr>
      </w:pPr>
    </w:p>
    <w:p w:rsidR="00C627E0" w:rsidRDefault="00C627E0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C627E0" w:rsidRDefault="00C627E0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C627E0" w:rsidRDefault="00C627E0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C627E0" w:rsidRDefault="00C627E0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C627E0" w:rsidRDefault="00402735">
      <w:pPr>
        <w:tabs>
          <w:tab w:val="left" w:pos="2948"/>
        </w:tabs>
        <w:spacing w:after="0" w:line="240" w:lineRule="auto"/>
        <w:ind w:firstLine="709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Рабочая программа</w:t>
      </w:r>
    </w:p>
    <w:p w:rsidR="00C627E0" w:rsidRDefault="00402735">
      <w:pPr>
        <w:tabs>
          <w:tab w:val="left" w:pos="2948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учебного курса </w:t>
      </w:r>
      <w:r>
        <w:rPr>
          <w:rFonts w:ascii="Times New Roman" w:hAnsi="Times New Roman"/>
          <w:b/>
          <w:sz w:val="24"/>
        </w:rPr>
        <w:t>«Основы информатики»</w:t>
      </w:r>
    </w:p>
    <w:p w:rsidR="00C627E0" w:rsidRDefault="00402735">
      <w:pPr>
        <w:tabs>
          <w:tab w:val="left" w:pos="2948"/>
        </w:tabs>
        <w:spacing w:after="0" w:line="240" w:lineRule="auto"/>
        <w:ind w:firstLine="709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 класса</w:t>
      </w:r>
    </w:p>
    <w:p w:rsidR="00C627E0" w:rsidRDefault="00402735">
      <w:pPr>
        <w:tabs>
          <w:tab w:val="left" w:pos="2948"/>
        </w:tabs>
        <w:spacing w:after="0" w:line="240" w:lineRule="auto"/>
        <w:ind w:firstLine="709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для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 с интеллектуальными нарушениями</w:t>
      </w:r>
    </w:p>
    <w:p w:rsidR="00C627E0" w:rsidRDefault="00402735">
      <w:pPr>
        <w:tabs>
          <w:tab w:val="left" w:pos="2948"/>
        </w:tabs>
        <w:spacing w:after="0" w:line="240" w:lineRule="auto"/>
        <w:ind w:firstLine="709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основного общего образования на2024-202</w:t>
      </w:r>
      <w:r>
        <w:rPr>
          <w:rFonts w:ascii="Times New Roman" w:hAnsi="Times New Roman"/>
          <w:spacing w:val="2"/>
          <w:sz w:val="24"/>
        </w:rPr>
        <w:t xml:space="preserve">5 </w:t>
      </w:r>
      <w:r>
        <w:rPr>
          <w:rFonts w:ascii="Times New Roman" w:hAnsi="Times New Roman"/>
          <w:sz w:val="24"/>
        </w:rPr>
        <w:t>учебный год</w:t>
      </w:r>
    </w:p>
    <w:p w:rsidR="00C627E0" w:rsidRDefault="00C627E0">
      <w:pPr>
        <w:tabs>
          <w:tab w:val="left" w:pos="2948"/>
        </w:tabs>
        <w:spacing w:after="0" w:line="240" w:lineRule="auto"/>
        <w:ind w:firstLine="709"/>
        <w:jc w:val="center"/>
        <w:rPr>
          <w:rFonts w:ascii="Times New Roman" w:hAnsi="Times New Roman"/>
          <w:sz w:val="24"/>
        </w:rPr>
      </w:pPr>
    </w:p>
    <w:p w:rsidR="00C627E0" w:rsidRDefault="00C627E0">
      <w:pPr>
        <w:pStyle w:val="aa"/>
        <w:spacing w:line="240" w:lineRule="auto"/>
        <w:ind w:left="853" w:right="134" w:hanging="1028"/>
        <w:jc w:val="right"/>
        <w:rPr>
          <w:rFonts w:ascii="Times New Roman" w:hAnsi="Times New Roman"/>
          <w:sz w:val="24"/>
        </w:rPr>
      </w:pPr>
    </w:p>
    <w:p w:rsidR="00C627E0" w:rsidRDefault="00C627E0">
      <w:pPr>
        <w:pStyle w:val="aa"/>
        <w:rPr>
          <w:rFonts w:ascii="Times New Roman" w:hAnsi="Times New Roman"/>
          <w:sz w:val="24"/>
        </w:rPr>
      </w:pPr>
    </w:p>
    <w:p w:rsidR="00C627E0" w:rsidRDefault="00C627E0">
      <w:pPr>
        <w:pStyle w:val="aa"/>
        <w:rPr>
          <w:rFonts w:ascii="Times New Roman" w:hAnsi="Times New Roman"/>
          <w:sz w:val="24"/>
        </w:rPr>
      </w:pPr>
    </w:p>
    <w:p w:rsidR="00C627E0" w:rsidRDefault="00C627E0">
      <w:pPr>
        <w:pStyle w:val="aa"/>
        <w:rPr>
          <w:rFonts w:ascii="Times New Roman" w:hAnsi="Times New Roman"/>
          <w:sz w:val="24"/>
        </w:rPr>
      </w:pPr>
    </w:p>
    <w:p w:rsidR="00C627E0" w:rsidRDefault="00C627E0">
      <w:pPr>
        <w:pStyle w:val="aa"/>
        <w:rPr>
          <w:rFonts w:ascii="Times New Roman" w:hAnsi="Times New Roman"/>
          <w:sz w:val="24"/>
        </w:rPr>
      </w:pPr>
    </w:p>
    <w:p w:rsidR="00C627E0" w:rsidRDefault="00C627E0">
      <w:pPr>
        <w:pStyle w:val="aa"/>
        <w:rPr>
          <w:rFonts w:ascii="Times New Roman" w:hAnsi="Times New Roman"/>
          <w:sz w:val="24"/>
        </w:rPr>
      </w:pPr>
    </w:p>
    <w:p w:rsidR="00C627E0" w:rsidRDefault="00C627E0">
      <w:pPr>
        <w:pStyle w:val="aa"/>
        <w:rPr>
          <w:rFonts w:ascii="Times New Roman" w:hAnsi="Times New Roman"/>
          <w:sz w:val="24"/>
        </w:rPr>
      </w:pPr>
    </w:p>
    <w:p w:rsidR="00C627E0" w:rsidRDefault="00402735">
      <w:pPr>
        <w:pStyle w:val="aa"/>
        <w:ind w:right="1815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</w:t>
      </w:r>
      <w:proofErr w:type="gramStart"/>
      <w:r>
        <w:rPr>
          <w:rFonts w:ascii="Times New Roman" w:hAnsi="Times New Roman"/>
          <w:sz w:val="24"/>
        </w:rPr>
        <w:t>.Р</w:t>
      </w:r>
      <w:proofErr w:type="gramEnd"/>
      <w:r>
        <w:rPr>
          <w:rFonts w:ascii="Times New Roman" w:hAnsi="Times New Roman"/>
          <w:sz w:val="24"/>
        </w:rPr>
        <w:t>авнинный, 2024 г.</w:t>
      </w:r>
    </w:p>
    <w:p w:rsidR="00C627E0" w:rsidRDefault="00C627E0">
      <w:pPr>
        <w:sectPr w:rsidR="00C627E0">
          <w:pgSz w:w="11910" w:h="16840"/>
          <w:pgMar w:top="1040" w:right="700" w:bottom="280" w:left="820" w:header="720" w:footer="720" w:gutter="0"/>
          <w:cols w:space="720"/>
        </w:sectPr>
      </w:pPr>
    </w:p>
    <w:p w:rsidR="00C627E0" w:rsidRDefault="00C627E0">
      <w:pPr>
        <w:spacing w:after="0" w:line="240" w:lineRule="auto"/>
        <w:ind w:firstLine="709"/>
        <w:jc w:val="center"/>
        <w:rPr>
          <w:rFonts w:ascii="Times New Roman" w:hAnsi="Times New Roman"/>
          <w:sz w:val="24"/>
        </w:rPr>
      </w:pP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Рабочая программа учебного курса </w:t>
      </w:r>
      <w:r>
        <w:rPr>
          <w:rFonts w:ascii="Times New Roman" w:hAnsi="Times New Roman"/>
          <w:b/>
          <w:sz w:val="24"/>
        </w:rPr>
        <w:t>«Основы информатики»</w:t>
      </w:r>
      <w:r>
        <w:rPr>
          <w:rFonts w:ascii="Times New Roman" w:hAnsi="Times New Roman"/>
          <w:sz w:val="24"/>
        </w:rPr>
        <w:t> 7 класса для обучающихся с интеллектуальными нарушениями (1 вариант) составлена на основе: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АООП образован</w:t>
      </w:r>
      <w:r>
        <w:rPr>
          <w:rFonts w:ascii="Times New Roman" w:hAnsi="Times New Roman"/>
          <w:sz w:val="24"/>
        </w:rPr>
        <w:t>ия обучающихся с лёгкой умственной отсталостью (интеллектуальными нарушениями) (вариант 1)МАОУ «</w:t>
      </w:r>
      <w:proofErr w:type="spellStart"/>
      <w:r>
        <w:rPr>
          <w:rFonts w:ascii="Times New Roman" w:hAnsi="Times New Roman"/>
          <w:sz w:val="24"/>
        </w:rPr>
        <w:t>Ранинная</w:t>
      </w:r>
      <w:proofErr w:type="spellEnd"/>
      <w:r>
        <w:rPr>
          <w:rFonts w:ascii="Times New Roman" w:hAnsi="Times New Roman"/>
          <w:sz w:val="24"/>
        </w:rPr>
        <w:t xml:space="preserve"> СОШ»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Учебного плана МАОУ «</w:t>
      </w:r>
      <w:proofErr w:type="spellStart"/>
      <w:r>
        <w:rPr>
          <w:rFonts w:ascii="Times New Roman" w:hAnsi="Times New Roman"/>
          <w:sz w:val="24"/>
        </w:rPr>
        <w:t>Ранинная</w:t>
      </w:r>
      <w:proofErr w:type="spellEnd"/>
      <w:r>
        <w:rPr>
          <w:rFonts w:ascii="Times New Roman" w:hAnsi="Times New Roman"/>
          <w:sz w:val="24"/>
        </w:rPr>
        <w:t xml:space="preserve"> СОШ»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Программы факультатива “Информационная культура школьников в коррекционных классах VIII вида” Петровой И.Е.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Программы по основам информатики для 5-9 коррекционных классов VIII вида Никандровой М.В.</w:t>
      </w:r>
    </w:p>
    <w:p w:rsidR="00C627E0" w:rsidRDefault="00C627E0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C627E0" w:rsidRDefault="0040273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Планируемые результаты освоения</w:t>
      </w:r>
      <w:r>
        <w:rPr>
          <w:rFonts w:ascii="Times New Roman" w:hAnsi="Times New Roman"/>
          <w:sz w:val="24"/>
        </w:rPr>
        <w:t> </w:t>
      </w:r>
      <w:proofErr w:type="gramStart"/>
      <w:r>
        <w:rPr>
          <w:rFonts w:ascii="Times New Roman" w:hAnsi="Times New Roman"/>
          <w:b/>
          <w:sz w:val="24"/>
        </w:rPr>
        <w:t>обучающимися</w:t>
      </w:r>
      <w:proofErr w:type="gramEnd"/>
      <w:r>
        <w:rPr>
          <w:rFonts w:ascii="Times New Roman" w:hAnsi="Times New Roman"/>
          <w:b/>
          <w:sz w:val="24"/>
        </w:rPr>
        <w:t xml:space="preserve"> АООП:</w:t>
      </w:r>
    </w:p>
    <w:p w:rsidR="00C627E0" w:rsidRDefault="00C627E0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Личностные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принятие и освоение социальной роли </w:t>
      </w:r>
      <w:proofErr w:type="gramStart"/>
      <w:r>
        <w:rPr>
          <w:rFonts w:ascii="Times New Roman" w:hAnsi="Times New Roman"/>
          <w:sz w:val="24"/>
        </w:rPr>
        <w:t>обучающегося</w:t>
      </w:r>
      <w:proofErr w:type="gramEnd"/>
      <w:r>
        <w:rPr>
          <w:rFonts w:ascii="Times New Roman" w:hAnsi="Times New Roman"/>
          <w:sz w:val="24"/>
        </w:rPr>
        <w:t>, формирование и развитие социально значимых мотивов</w:t>
      </w:r>
      <w:r>
        <w:rPr>
          <w:rFonts w:ascii="Times New Roman" w:hAnsi="Times New Roman"/>
          <w:sz w:val="24"/>
        </w:rPr>
        <w:t xml:space="preserve"> учебной деятельности;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развитие навыков сотрудничества </w:t>
      </w:r>
      <w:proofErr w:type="gramStart"/>
      <w:r>
        <w:rPr>
          <w:rFonts w:ascii="Times New Roman" w:hAnsi="Times New Roman"/>
          <w:sz w:val="24"/>
        </w:rPr>
        <w:t>со</w:t>
      </w:r>
      <w:proofErr w:type="gramEnd"/>
      <w:r>
        <w:rPr>
          <w:rFonts w:ascii="Times New Roman" w:hAnsi="Times New Roman"/>
          <w:sz w:val="24"/>
        </w:rPr>
        <w:t xml:space="preserve"> взрослыми и сверстниками в разных социальных ситуациях, умения избегать конфликтов и находить выходы из спорных ситуаций, умения сравнивать поступки героев литературных произведений со своими собс</w:t>
      </w:r>
      <w:r>
        <w:rPr>
          <w:rFonts w:ascii="Times New Roman" w:hAnsi="Times New Roman"/>
          <w:sz w:val="24"/>
        </w:rPr>
        <w:t>твенными поступками;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развитие этических чувств, доброжелательности и эмоционально-нравственной отзывчивости, понимания и сопереживания чувствам других людей средствами литературных произведений;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владение навыками коммуникации и принятыми ритуалами соци</w:t>
      </w:r>
      <w:r>
        <w:rPr>
          <w:rFonts w:ascii="Times New Roman" w:hAnsi="Times New Roman"/>
          <w:sz w:val="24"/>
        </w:rPr>
        <w:t>ального взаимодействия;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способность к осмыслению социального окружения, своего места в нем, принятие соответствующих возрасту ценностей и социальных ролей;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развитие адекватных представлений о собственных возможностях, о насущно необходимом жизнеобеспеч</w:t>
      </w:r>
      <w:r>
        <w:rPr>
          <w:rFonts w:ascii="Times New Roman" w:hAnsi="Times New Roman"/>
          <w:sz w:val="24"/>
        </w:rPr>
        <w:t>ении;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 наличие мотивации к труду, работе на результат;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 овладение начальными навыками адаптации в динамично изменяющемся и развивающемся мире;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осознание себя как гражданина России; формирование чувства гордости за свою Родину, российский народ и истори</w:t>
      </w:r>
      <w:r>
        <w:rPr>
          <w:rFonts w:ascii="Times New Roman" w:hAnsi="Times New Roman"/>
          <w:sz w:val="24"/>
        </w:rPr>
        <w:t>ю России;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формирование уважительного отношения к иному мнению, истории и культуре других народов средствами литературных произведений.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Предметные </w:t>
      </w:r>
      <w:r>
        <w:rPr>
          <w:rFonts w:ascii="Times New Roman" w:hAnsi="Times New Roman"/>
          <w:sz w:val="24"/>
        </w:rPr>
        <w:t>(АООП определяет два уровня овладения предметными результатами: минимальный и достаточный; минимальный урове</w:t>
      </w:r>
      <w:r>
        <w:rPr>
          <w:rFonts w:ascii="Times New Roman" w:hAnsi="Times New Roman"/>
          <w:sz w:val="24"/>
        </w:rPr>
        <w:t>нь является обязательным для всех обучающихся).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color w:val="00000A"/>
          <w:sz w:val="24"/>
        </w:rPr>
        <w:t>Минимальный уровень: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 представление о персональном компьютере как техническом средстве, его основных устройствах и их назначении;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выполнение элементарных действий с компьютером и другими средствами ИКТ, ис</w:t>
      </w:r>
      <w:r>
        <w:rPr>
          <w:rFonts w:ascii="Times New Roman" w:hAnsi="Times New Roman"/>
          <w:sz w:val="24"/>
        </w:rPr>
        <w:t>пользуя безопасные для органов зрения, нервной системы, опорно-двигательного аппарата эргономичные приёмы работы;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выполнение компенсирующих физических упражнений (мини-зарядка);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пользование компьютером для решения доступных учебных задач с простыми инф</w:t>
      </w:r>
      <w:r>
        <w:rPr>
          <w:rFonts w:ascii="Times New Roman" w:hAnsi="Times New Roman"/>
          <w:sz w:val="24"/>
        </w:rPr>
        <w:t>ормационными объектами (текстами, рисунками и др.).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color w:val="00000A"/>
          <w:sz w:val="24"/>
        </w:rPr>
        <w:t>Достаточный уровень: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FF0000"/>
          <w:sz w:val="24"/>
        </w:rPr>
        <w:t>- </w:t>
      </w:r>
      <w:r>
        <w:rPr>
          <w:rFonts w:ascii="Times New Roman" w:hAnsi="Times New Roman"/>
          <w:sz w:val="24"/>
        </w:rPr>
        <w:t>представление о персональном компьютере как техническом средстве, его основных устройствах и их назначении;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- выполнение элементарных действий с компьютером и другими средствами </w:t>
      </w:r>
      <w:r>
        <w:rPr>
          <w:rFonts w:ascii="Times New Roman" w:hAnsi="Times New Roman"/>
          <w:sz w:val="24"/>
        </w:rPr>
        <w:t xml:space="preserve">ИКТ, используя безопасные для органов зрения, </w:t>
      </w:r>
      <w:proofErr w:type="gramStart"/>
      <w:r>
        <w:rPr>
          <w:rFonts w:ascii="Times New Roman" w:hAnsi="Times New Roman"/>
          <w:sz w:val="24"/>
        </w:rPr>
        <w:t>нервной</w:t>
      </w:r>
      <w:proofErr w:type="gramEnd"/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системы, опорно-двигательного аппарата эргономичные приёмы работы;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выполнение компенсирующих физических упражнений (мини-зарядка);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-пользование компьютером для решения доступных учебных задач с </w:t>
      </w:r>
      <w:r>
        <w:rPr>
          <w:rFonts w:ascii="Times New Roman" w:hAnsi="Times New Roman"/>
          <w:sz w:val="24"/>
        </w:rPr>
        <w:t>простыми информационными объектами (текстами, рисунками и др.), доступными электронными ресурсами;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-пользование компьютером для поиска, получения, хранения, воспроизведения и передачи необходимой информации;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запись (фиксация) выборочной информации об окр</w:t>
      </w:r>
      <w:r>
        <w:rPr>
          <w:rFonts w:ascii="Times New Roman" w:hAnsi="Times New Roman"/>
          <w:sz w:val="24"/>
        </w:rPr>
        <w:t>ужающем мире и о себе самом с помощью инструментов ИКТ.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 </w:t>
      </w:r>
    </w:p>
    <w:p w:rsidR="00C627E0" w:rsidRDefault="00402735">
      <w:pPr>
        <w:pStyle w:val="a7"/>
        <w:spacing w:line="276" w:lineRule="auto"/>
        <w:jc w:val="center"/>
        <w:outlineLvl w:val="0"/>
        <w:rPr>
          <w:b/>
          <w:sz w:val="24"/>
        </w:rPr>
      </w:pPr>
      <w:r>
        <w:rPr>
          <w:b/>
          <w:sz w:val="24"/>
        </w:rPr>
        <w:t>Содержание учебного предмета, курса.</w:t>
      </w:r>
    </w:p>
    <w:p w:rsidR="00C627E0" w:rsidRDefault="00C627E0">
      <w:pPr>
        <w:spacing w:after="0"/>
        <w:ind w:firstLine="567"/>
        <w:jc w:val="both"/>
        <w:outlineLvl w:val="0"/>
        <w:rPr>
          <w:rFonts w:ascii="Times New Roman" w:hAnsi="Times New Roman"/>
          <w:b/>
          <w:sz w:val="24"/>
        </w:rPr>
      </w:pPr>
    </w:p>
    <w:p w:rsidR="00C627E0" w:rsidRDefault="00402735">
      <w:pPr>
        <w:pStyle w:val="a7"/>
        <w:spacing w:line="240" w:lineRule="auto"/>
        <w:ind w:firstLine="709"/>
        <w:outlineLvl w:val="0"/>
        <w:rPr>
          <w:b/>
          <w:i/>
          <w:sz w:val="24"/>
        </w:rPr>
      </w:pPr>
      <w:r>
        <w:rPr>
          <w:b/>
          <w:i/>
          <w:sz w:val="24"/>
        </w:rPr>
        <w:t xml:space="preserve">Информация и информационные процессы. </w:t>
      </w:r>
      <w:r>
        <w:rPr>
          <w:sz w:val="24"/>
        </w:rPr>
        <w:t>Происхождение термина «информатика». Слово «информация» в обыденной речи. Информация, как данные, которые могут быть обраб</w:t>
      </w:r>
      <w:r>
        <w:rPr>
          <w:sz w:val="24"/>
        </w:rPr>
        <w:t>отаны автоматизированной системой, и информация, как сведения, предназначенные для восприятия человеком. Термин «информация» (данные) в курсе информатики.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Символ. Алфавит — конечное множество символов. Текст — конечная последовательность символов данного а</w:t>
      </w:r>
      <w:r>
        <w:rPr>
          <w:rFonts w:ascii="Times New Roman" w:hAnsi="Times New Roman"/>
          <w:sz w:val="24"/>
        </w:rPr>
        <w:t xml:space="preserve">лфавита. Расширенный алфавит русского языка. Количество различных текстов данной длины в данном алфавите. </w:t>
      </w:r>
      <w:r>
        <w:rPr>
          <w:rFonts w:ascii="Times New Roman" w:hAnsi="Times New Roman"/>
          <w:i/>
          <w:sz w:val="24"/>
        </w:rPr>
        <w:t xml:space="preserve">Разнообразие языков и алфавитов. Литературные и научные тексты. 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Кодирование символов одного алфавита с помощью кодовых слов в другом алфавите; кодова</w:t>
      </w:r>
      <w:r>
        <w:rPr>
          <w:rFonts w:ascii="Times New Roman" w:hAnsi="Times New Roman"/>
          <w:sz w:val="24"/>
        </w:rPr>
        <w:t xml:space="preserve">я таблица, декодирование. Двоичные коды с фиксированной длиной кодового слова (8, 16, 32). Примеры. </w:t>
      </w:r>
      <w:r>
        <w:rPr>
          <w:rFonts w:ascii="Times New Roman" w:hAnsi="Times New Roman"/>
          <w:i/>
          <w:sz w:val="24"/>
        </w:rPr>
        <w:t xml:space="preserve">Код ASCII. Юникод. Кодировки кириллицы. </w:t>
      </w:r>
      <w:r>
        <w:rPr>
          <w:rFonts w:ascii="Times New Roman" w:hAnsi="Times New Roman"/>
          <w:sz w:val="24"/>
        </w:rPr>
        <w:t xml:space="preserve">Знакомство с двоичной системой счисления. Двоичная запись целых чисел в пределах от 0 до 256. </w:t>
      </w:r>
      <w:r>
        <w:rPr>
          <w:rFonts w:ascii="Times New Roman" w:hAnsi="Times New Roman"/>
          <w:i/>
          <w:sz w:val="24"/>
        </w:rPr>
        <w:t>Системы счисления с ос</w:t>
      </w:r>
      <w:r>
        <w:rPr>
          <w:rFonts w:ascii="Times New Roman" w:hAnsi="Times New Roman"/>
          <w:i/>
          <w:sz w:val="24"/>
        </w:rPr>
        <w:t xml:space="preserve">нованиями 8, 16. </w:t>
      </w:r>
      <w:proofErr w:type="gramStart"/>
      <w:r>
        <w:rPr>
          <w:rFonts w:ascii="Times New Roman" w:hAnsi="Times New Roman"/>
          <w:i/>
          <w:sz w:val="24"/>
        </w:rPr>
        <w:t>Десятичная</w:t>
      </w:r>
      <w:proofErr w:type="gramEnd"/>
      <w:r>
        <w:rPr>
          <w:rFonts w:ascii="Times New Roman" w:hAnsi="Times New Roman"/>
          <w:i/>
          <w:sz w:val="24"/>
        </w:rPr>
        <w:t xml:space="preserve"> и другие позиционные системы счисления. </w:t>
      </w:r>
      <w:r>
        <w:rPr>
          <w:rFonts w:ascii="Times New Roman" w:hAnsi="Times New Roman"/>
          <w:sz w:val="24"/>
        </w:rPr>
        <w:t>Измерение и дискретизация. Возможность цифрового представления аудиовизуальных данных. Тезис: все данные в компьютере представляются как тексты в двоичном алфавите. Единицы измерения длины</w:t>
      </w:r>
      <w:r>
        <w:rPr>
          <w:rFonts w:ascii="Times New Roman" w:hAnsi="Times New Roman"/>
          <w:sz w:val="24"/>
        </w:rPr>
        <w:t xml:space="preserve"> двоичных текстов: бит, байт, производные от них единицы.</w:t>
      </w:r>
    </w:p>
    <w:p w:rsidR="00C627E0" w:rsidRDefault="00402735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>Устройство компьютера: процессор, оперативная память, внешняя энергонезависимая память, устройства ввода-вывода. Роль программ в использовании компьютера. Носители информации, используемые в ИКТ, их</w:t>
      </w:r>
      <w:r>
        <w:rPr>
          <w:rFonts w:ascii="Times New Roman" w:hAnsi="Times New Roman"/>
          <w:sz w:val="24"/>
        </w:rPr>
        <w:t xml:space="preserve"> история и перспективы развития. Представление об объёмах данных и скоростях доступа, характерных для различных видов носителей. История и тенденции развития компьютеров, улучшение характеристик компьютеров, физические ограничения на значения характеристик</w:t>
      </w:r>
      <w:r>
        <w:rPr>
          <w:rFonts w:ascii="Times New Roman" w:hAnsi="Times New Roman"/>
          <w:sz w:val="24"/>
        </w:rPr>
        <w:t xml:space="preserve">. Суперкомпьютеры. </w:t>
      </w:r>
      <w:r>
        <w:rPr>
          <w:rFonts w:ascii="Times New Roman" w:hAnsi="Times New Roman"/>
          <w:i/>
          <w:sz w:val="24"/>
        </w:rPr>
        <w:t>Параллельные вычисления.</w:t>
      </w:r>
    </w:p>
    <w:p w:rsidR="00C627E0" w:rsidRDefault="0040273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 xml:space="preserve">Математические модели; их общие черты и различия с натурными моделями и словесными описаниями. Использование компьютеров при математическом моделировании. </w:t>
      </w:r>
      <w:r>
        <w:rPr>
          <w:rFonts w:ascii="Times New Roman" w:hAnsi="Times New Roman"/>
          <w:i/>
          <w:sz w:val="24"/>
        </w:rPr>
        <w:t>Понятие о моделировании (в широком смысле) при восприятии</w:t>
      </w:r>
      <w:r>
        <w:rPr>
          <w:rFonts w:ascii="Times New Roman" w:hAnsi="Times New Roman"/>
          <w:i/>
          <w:sz w:val="24"/>
        </w:rPr>
        <w:t xml:space="preserve"> мира человеком. </w:t>
      </w:r>
    </w:p>
    <w:p w:rsidR="00C627E0" w:rsidRDefault="0040273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Графы, деревья и списки, их применения при описании природных и общественных явлений, примеры задач.</w:t>
      </w:r>
    </w:p>
    <w:p w:rsidR="00C627E0" w:rsidRDefault="00402735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>Компьютер как универсальное устройство для работы с информацией</w:t>
      </w:r>
      <w:r>
        <w:rPr>
          <w:rFonts w:ascii="Times New Roman" w:hAnsi="Times New Roman"/>
          <w:sz w:val="24"/>
        </w:rPr>
        <w:t>. Исполнители; состояния, возможные обстановки и система команд исполнител</w:t>
      </w:r>
      <w:r>
        <w:rPr>
          <w:rFonts w:ascii="Times New Roman" w:hAnsi="Times New Roman"/>
          <w:sz w:val="24"/>
        </w:rPr>
        <w:t xml:space="preserve">я; команды-приказы и команды-запросы; отказ исполнителя. Необходимость формального описания исполнителя. 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Алгоритм как план управления исполнителем (исполнителями). Алгоритмический язык; программа — запись алгоритма на алгоритмическом языке. Компьютер — </w:t>
      </w:r>
      <w:r>
        <w:rPr>
          <w:rFonts w:ascii="Times New Roman" w:hAnsi="Times New Roman"/>
          <w:sz w:val="24"/>
        </w:rPr>
        <w:lastRenderedPageBreak/>
        <w:t>ав</w:t>
      </w:r>
      <w:r>
        <w:rPr>
          <w:rFonts w:ascii="Times New Roman" w:hAnsi="Times New Roman"/>
          <w:sz w:val="24"/>
        </w:rPr>
        <w:t xml:space="preserve">томатическое устройство, способное управлять по заранее составленной программе исполнителями, выполняющими команды. 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Управление. Сигнал. Обратная </w:t>
      </w:r>
      <w:proofErr w:type="spellStart"/>
      <w:r>
        <w:rPr>
          <w:rFonts w:ascii="Times New Roman" w:hAnsi="Times New Roman"/>
          <w:sz w:val="24"/>
        </w:rPr>
        <w:t>связь</w:t>
      </w:r>
      <w:proofErr w:type="gramStart"/>
      <w:r>
        <w:rPr>
          <w:rFonts w:ascii="Times New Roman" w:hAnsi="Times New Roman"/>
          <w:sz w:val="24"/>
        </w:rPr>
        <w:t>.П</w:t>
      </w:r>
      <w:proofErr w:type="gramEnd"/>
      <w:r>
        <w:rPr>
          <w:rFonts w:ascii="Times New Roman" w:hAnsi="Times New Roman"/>
          <w:sz w:val="24"/>
        </w:rPr>
        <w:t>римеры</w:t>
      </w:r>
      <w:proofErr w:type="spellEnd"/>
      <w:r>
        <w:rPr>
          <w:rFonts w:ascii="Times New Roman" w:hAnsi="Times New Roman"/>
          <w:sz w:val="24"/>
        </w:rPr>
        <w:t>: компьютер и управляемый им исполнитель; компьютер, получающий сигналы от цифровых датчиков в хо</w:t>
      </w:r>
      <w:r>
        <w:rPr>
          <w:rFonts w:ascii="Times New Roman" w:hAnsi="Times New Roman"/>
          <w:sz w:val="24"/>
        </w:rPr>
        <w:t xml:space="preserve">де наблюдений и экспериментов, и управляющий реальными (в том числе движущимися) устройствами. 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Линейные программы. Их ограниченность: невозможность предусмотреть зависимость последовательности выполняемых действий от исходных данных. </w:t>
      </w:r>
    </w:p>
    <w:p w:rsidR="00C627E0" w:rsidRDefault="00402735">
      <w:pPr>
        <w:tabs>
          <w:tab w:val="left" w:pos="9360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Логические значения.</w:t>
      </w:r>
      <w:r>
        <w:rPr>
          <w:rFonts w:ascii="Times New Roman" w:hAnsi="Times New Roman"/>
          <w:sz w:val="24"/>
        </w:rPr>
        <w:t xml:space="preserve"> Получение логических значений путём сравнения чисел. Логические операции «и», «или», «не». 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Простые и составные условия (утверждения). Соблюдение и несоблюдение условия (истинность и ложность утверждения). Запись составных условий (логических выражений).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Конструкции ветвления (условный оператор) и повторения (операторы цикла в форме «пока» и «для каждого»). 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Имя алгоритма и тело алгоритма. Использование в теле алгоритма имен других </w:t>
      </w:r>
      <w:proofErr w:type="spellStart"/>
      <w:r>
        <w:rPr>
          <w:rFonts w:ascii="Times New Roman" w:hAnsi="Times New Roman"/>
          <w:sz w:val="24"/>
        </w:rPr>
        <w:t>алгоритмов</w:t>
      </w:r>
      <w:proofErr w:type="gramStart"/>
      <w:r>
        <w:rPr>
          <w:rFonts w:ascii="Times New Roman" w:hAnsi="Times New Roman"/>
          <w:sz w:val="24"/>
        </w:rPr>
        <w:t>.В</w:t>
      </w:r>
      <w:proofErr w:type="gramEnd"/>
      <w:r>
        <w:rPr>
          <w:rFonts w:ascii="Times New Roman" w:hAnsi="Times New Roman"/>
          <w:sz w:val="24"/>
        </w:rPr>
        <w:t>спомогательные</w:t>
      </w:r>
      <w:proofErr w:type="spellEnd"/>
      <w:r>
        <w:rPr>
          <w:rFonts w:ascii="Times New Roman" w:hAnsi="Times New Roman"/>
          <w:sz w:val="24"/>
        </w:rPr>
        <w:t xml:space="preserve"> алгоритмы.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>Величина (переменная): имя и значение</w:t>
      </w:r>
      <w:r>
        <w:rPr>
          <w:rFonts w:ascii="Times New Roman" w:hAnsi="Times New Roman"/>
          <w:sz w:val="24"/>
        </w:rPr>
        <w:t xml:space="preserve">. Типы величин: целые, вещественные, символьные, строковые, логические. Знакомство с табличными величинами (массивами). </w:t>
      </w:r>
      <w:r>
        <w:rPr>
          <w:rFonts w:ascii="Times New Roman" w:hAnsi="Times New Roman"/>
          <w:i/>
          <w:sz w:val="24"/>
        </w:rPr>
        <w:t>Представление о структурах данных.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Примеры задач управления исполнителями, в том числе — обработки числовых и строковых данных; </w:t>
      </w:r>
      <w:r>
        <w:rPr>
          <w:rFonts w:ascii="Times New Roman" w:hAnsi="Times New Roman"/>
          <w:sz w:val="24"/>
        </w:rPr>
        <w:t>реализация алгоритмов решения в выбранной среде программирования. Сортировка и поиск: постановка задач.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Примеры коротких программ, выполняющих много шагов по обработке небольшого объёма данных; примеры коротких программ, выполняющих обработку большого объё</w:t>
      </w:r>
      <w:r>
        <w:rPr>
          <w:rFonts w:ascii="Times New Roman" w:hAnsi="Times New Roman"/>
          <w:sz w:val="24"/>
        </w:rPr>
        <w:t xml:space="preserve">ма данных. 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Сложность вычисления: количество выполненных операций, размер используемой памяти; их зависимость от размера исходных данных. 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Понятие об этапах разработки программ и приемах отладки программ. 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pacing w:val="-1"/>
          <w:sz w:val="24"/>
        </w:rPr>
      </w:pPr>
      <w:r>
        <w:rPr>
          <w:rFonts w:ascii="Times New Roman" w:hAnsi="Times New Roman"/>
          <w:b/>
          <w:i/>
          <w:sz w:val="24"/>
        </w:rPr>
        <w:t>Обработка графической информации</w:t>
      </w:r>
      <w:r>
        <w:rPr>
          <w:rFonts w:ascii="Times New Roman" w:hAnsi="Times New Roman"/>
          <w:sz w:val="24"/>
        </w:rPr>
        <w:t>. Программные комп</w:t>
      </w:r>
      <w:r>
        <w:rPr>
          <w:rFonts w:ascii="Times New Roman" w:hAnsi="Times New Roman"/>
          <w:sz w:val="24"/>
        </w:rPr>
        <w:t xml:space="preserve">оненты современного компьютера: операционная система, файловые менеджеры, редакторы текстов и др. </w:t>
      </w:r>
      <w:proofErr w:type="spellStart"/>
      <w:proofErr w:type="gramStart"/>
      <w:r>
        <w:rPr>
          <w:rFonts w:ascii="Times New Roman" w:hAnsi="Times New Roman"/>
          <w:sz w:val="24"/>
        </w:rPr>
        <w:t>Интернет-сервисы</w:t>
      </w:r>
      <w:proofErr w:type="spellEnd"/>
      <w:proofErr w:type="gramEnd"/>
      <w:r>
        <w:rPr>
          <w:rFonts w:ascii="Times New Roman" w:hAnsi="Times New Roman"/>
          <w:sz w:val="24"/>
        </w:rPr>
        <w:t xml:space="preserve">: почтовая служба; справочные службы (карты, расписания и т.п.), поисковые службы, службы обновления программного обеспечения и др. </w:t>
      </w:r>
      <w:r>
        <w:rPr>
          <w:rFonts w:ascii="Times New Roman" w:hAnsi="Times New Roman"/>
          <w:spacing w:val="-1"/>
          <w:sz w:val="24"/>
        </w:rPr>
        <w:t>Компьютерн</w:t>
      </w:r>
      <w:r>
        <w:rPr>
          <w:rFonts w:ascii="Times New Roman" w:hAnsi="Times New Roman"/>
          <w:spacing w:val="-1"/>
          <w:sz w:val="24"/>
        </w:rPr>
        <w:t xml:space="preserve">ые вирусы и другие вредоносные программы; защита от них. 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Файл. Характерные размеры файлов (примеры: тексты, видео, результаты наблюдений и моделирования). Файловая система. Каталог (директория). Файловые менеджеры. Операции с файлами. </w:t>
      </w:r>
      <w:r>
        <w:rPr>
          <w:rFonts w:ascii="Times New Roman" w:hAnsi="Times New Roman"/>
          <w:spacing w:val="-1"/>
          <w:sz w:val="24"/>
        </w:rPr>
        <w:t>Оперирование файлами</w:t>
      </w:r>
      <w:r>
        <w:rPr>
          <w:rFonts w:ascii="Times New Roman" w:hAnsi="Times New Roman"/>
          <w:spacing w:val="-1"/>
          <w:sz w:val="24"/>
        </w:rPr>
        <w:t xml:space="preserve"> и каталогами в наглядно-графической форме</w:t>
      </w:r>
      <w:r>
        <w:rPr>
          <w:rFonts w:ascii="Times New Roman" w:hAnsi="Times New Roman"/>
          <w:spacing w:val="6"/>
          <w:sz w:val="24"/>
        </w:rPr>
        <w:t xml:space="preserve">. </w:t>
      </w:r>
      <w:r>
        <w:rPr>
          <w:rFonts w:ascii="Times New Roman" w:hAnsi="Times New Roman"/>
          <w:sz w:val="24"/>
        </w:rPr>
        <w:t xml:space="preserve">Архивирование и разархивирование. 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Создание и обработка текстов; систематизация знаний о приемах и умений работы над текстом с помощью текстовых редакторов (поиск и замена, проверка правописания, одновременная ра</w:t>
      </w:r>
      <w:r>
        <w:rPr>
          <w:rFonts w:ascii="Times New Roman" w:hAnsi="Times New Roman"/>
          <w:sz w:val="24"/>
        </w:rPr>
        <w:t xml:space="preserve">бота с несколькими текстами, работа нескольких авторов над одним текстом и др.). 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b/>
          <w:i/>
          <w:sz w:val="24"/>
        </w:rPr>
        <w:t xml:space="preserve">Обработка текстовой </w:t>
      </w:r>
      <w:proofErr w:type="spellStart"/>
      <w:r>
        <w:rPr>
          <w:rFonts w:ascii="Times New Roman" w:hAnsi="Times New Roman"/>
          <w:b/>
          <w:i/>
          <w:sz w:val="24"/>
        </w:rPr>
        <w:t>информации</w:t>
      </w:r>
      <w:proofErr w:type="gramStart"/>
      <w:r>
        <w:rPr>
          <w:rFonts w:ascii="Times New Roman" w:hAnsi="Times New Roman"/>
          <w:b/>
          <w:i/>
          <w:sz w:val="24"/>
        </w:rPr>
        <w:t>.</w:t>
      </w:r>
      <w:r>
        <w:rPr>
          <w:rFonts w:ascii="Times New Roman" w:hAnsi="Times New Roman"/>
          <w:sz w:val="24"/>
        </w:rPr>
        <w:t>Д</w:t>
      </w:r>
      <w:proofErr w:type="gramEnd"/>
      <w:r>
        <w:rPr>
          <w:rFonts w:ascii="Times New Roman" w:hAnsi="Times New Roman"/>
          <w:sz w:val="24"/>
        </w:rPr>
        <w:t>инамические</w:t>
      </w:r>
      <w:proofErr w:type="spellEnd"/>
      <w:r>
        <w:rPr>
          <w:rFonts w:ascii="Times New Roman" w:hAnsi="Times New Roman"/>
          <w:sz w:val="24"/>
        </w:rPr>
        <w:t xml:space="preserve"> (электронные) таблицы, построение таблиц, использование формул. Сортировка (упорядочение) в таблице. Построение графиков и диаграм</w:t>
      </w:r>
      <w:r>
        <w:rPr>
          <w:rFonts w:ascii="Times New Roman" w:hAnsi="Times New Roman"/>
          <w:sz w:val="24"/>
        </w:rPr>
        <w:t>м. Примеры использования при описании природных и общественных явлений.</w:t>
      </w:r>
    </w:p>
    <w:p w:rsidR="00C627E0" w:rsidRDefault="0040273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pacing w:val="2"/>
          <w:sz w:val="24"/>
        </w:rPr>
        <w:t xml:space="preserve">Поиск информации в </w:t>
      </w:r>
      <w:r>
        <w:rPr>
          <w:rFonts w:ascii="Times New Roman" w:hAnsi="Times New Roman"/>
          <w:sz w:val="24"/>
        </w:rPr>
        <w:t>файловой системе, базе данных, Интернете. Средства и методика поиска информации, построение запросов, браузеры. Компьютерные энциклопедии и словари. Компьютерные кар</w:t>
      </w:r>
      <w:r>
        <w:rPr>
          <w:rFonts w:ascii="Times New Roman" w:hAnsi="Times New Roman"/>
          <w:sz w:val="24"/>
        </w:rPr>
        <w:t xml:space="preserve">ты и другие справочные системы. </w:t>
      </w:r>
    </w:p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b/>
          <w:i/>
          <w:sz w:val="24"/>
        </w:rPr>
        <w:t>Мультимедиа</w:t>
      </w:r>
      <w:r>
        <w:rPr>
          <w:rFonts w:ascii="Times New Roman" w:hAnsi="Times New Roman"/>
          <w:sz w:val="24"/>
        </w:rPr>
        <w:t>. Передача информации. Источник и приёмник информации. Основные понятия, связанные с передачей информации (канал связи, скорость передачи информации по каналу связи, пропускная способность канала связи). Постанов</w:t>
      </w:r>
      <w:r>
        <w:rPr>
          <w:rFonts w:ascii="Times New Roman" w:hAnsi="Times New Roman"/>
          <w:sz w:val="24"/>
        </w:rPr>
        <w:t>ка вопроса о количестве информации, содержащейся в сообщении.</w:t>
      </w:r>
      <w:r>
        <w:rPr>
          <w:rFonts w:ascii="Times New Roman" w:hAnsi="Times New Roman"/>
          <w:i/>
          <w:sz w:val="24"/>
        </w:rPr>
        <w:t xml:space="preserve"> Размер (длина) текста как мера </w:t>
      </w:r>
      <w:r>
        <w:rPr>
          <w:rFonts w:ascii="Times New Roman" w:hAnsi="Times New Roman"/>
          <w:i/>
          <w:sz w:val="24"/>
        </w:rPr>
        <w:lastRenderedPageBreak/>
        <w:t>количества информации. Подход А.Н.Колмогорова к определению количества информации.</w:t>
      </w:r>
    </w:p>
    <w:p w:rsidR="00C627E0" w:rsidRDefault="0040273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>Роль ИКТ при передаче и обработке информации. Компьютерные сети. Интернет. Сетев</w:t>
      </w:r>
      <w:r>
        <w:rPr>
          <w:rFonts w:ascii="Times New Roman" w:hAnsi="Times New Roman"/>
          <w:sz w:val="24"/>
        </w:rPr>
        <w:t>ое хранение данных. Виды деятельности</w:t>
      </w:r>
      <w:r>
        <w:rPr>
          <w:rFonts w:ascii="Times New Roman" w:hAnsi="Times New Roman"/>
          <w:spacing w:val="-1"/>
          <w:sz w:val="24"/>
        </w:rPr>
        <w:t xml:space="preserve"> в Интернете. Приемы, повышающие безопасность работы в Интернете. </w:t>
      </w:r>
      <w:r>
        <w:rPr>
          <w:rFonts w:ascii="Times New Roman" w:hAnsi="Times New Roman"/>
          <w:i/>
          <w:sz w:val="24"/>
        </w:rPr>
        <w:t xml:space="preserve">Проблема подлинности полученной информации. Электронная подпись, сертифицированные сайты и документы. </w:t>
      </w:r>
      <w:r>
        <w:rPr>
          <w:rFonts w:ascii="Times New Roman" w:hAnsi="Times New Roman"/>
          <w:sz w:val="24"/>
        </w:rPr>
        <w:t>Методы индивидуального и коллективного размещения н</w:t>
      </w:r>
      <w:r>
        <w:rPr>
          <w:rFonts w:ascii="Times New Roman" w:hAnsi="Times New Roman"/>
          <w:sz w:val="24"/>
        </w:rPr>
        <w:t>овой информации в Интернете.</w:t>
      </w:r>
    </w:p>
    <w:p w:rsidR="00C627E0" w:rsidRDefault="00402735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Основные этапы и тенденции развития ИКТ.</w:t>
      </w:r>
      <w:r>
        <w:rPr>
          <w:rFonts w:ascii="Times New Roman" w:hAnsi="Times New Roman"/>
          <w:spacing w:val="-1"/>
          <w:sz w:val="24"/>
        </w:rPr>
        <w:t xml:space="preserve"> Стандарты в сфере информатики и ИКТ. </w:t>
      </w:r>
      <w:r>
        <w:rPr>
          <w:rFonts w:ascii="Times New Roman" w:hAnsi="Times New Roman"/>
          <w:sz w:val="24"/>
        </w:rPr>
        <w:t xml:space="preserve">Примеры стандартов </w:t>
      </w:r>
      <w:proofErr w:type="spellStart"/>
      <w:r>
        <w:rPr>
          <w:rFonts w:ascii="Times New Roman" w:hAnsi="Times New Roman"/>
          <w:sz w:val="24"/>
        </w:rPr>
        <w:t>докомпьютерной</w:t>
      </w:r>
      <w:proofErr w:type="spellEnd"/>
      <w:r>
        <w:rPr>
          <w:rFonts w:ascii="Times New Roman" w:hAnsi="Times New Roman"/>
          <w:sz w:val="24"/>
        </w:rPr>
        <w:t xml:space="preserve"> и компьютерной эры.</w:t>
      </w:r>
    </w:p>
    <w:p w:rsidR="00C627E0" w:rsidRDefault="00402735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Гигиенические, эргономические и технические условия эксплуатации средств ИКТ. Экономические, пр</w:t>
      </w:r>
      <w:r>
        <w:rPr>
          <w:rFonts w:ascii="Times New Roman" w:hAnsi="Times New Roman"/>
          <w:sz w:val="24"/>
        </w:rPr>
        <w:t xml:space="preserve">авовые и этические аспекты их использования. Личная информация, средства ее защиты. Организация личного информационного пространства. </w:t>
      </w:r>
    </w:p>
    <w:p w:rsidR="00C627E0" w:rsidRDefault="00C627E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</w:rPr>
      </w:pPr>
    </w:p>
    <w:p w:rsidR="00C627E0" w:rsidRDefault="00C627E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</w:rPr>
      </w:pPr>
    </w:p>
    <w:p w:rsidR="00C627E0" w:rsidRDefault="00402735">
      <w:pPr>
        <w:pStyle w:val="a7"/>
        <w:tabs>
          <w:tab w:val="left" w:pos="4404"/>
        </w:tabs>
        <w:spacing w:line="240" w:lineRule="auto"/>
        <w:ind w:firstLine="567"/>
        <w:jc w:val="center"/>
        <w:outlineLvl w:val="0"/>
        <w:rPr>
          <w:b/>
          <w:sz w:val="24"/>
        </w:rPr>
      </w:pPr>
      <w:r>
        <w:rPr>
          <w:b/>
          <w:sz w:val="24"/>
        </w:rPr>
        <w:t>Учебно-тематический план</w:t>
      </w:r>
    </w:p>
    <w:p w:rsidR="00C627E0" w:rsidRDefault="00C627E0">
      <w:pPr>
        <w:pStyle w:val="a7"/>
        <w:tabs>
          <w:tab w:val="left" w:pos="4404"/>
        </w:tabs>
        <w:spacing w:line="240" w:lineRule="auto"/>
        <w:ind w:firstLine="567"/>
        <w:jc w:val="center"/>
        <w:outlineLvl w:val="0"/>
        <w:rPr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37"/>
        <w:gridCol w:w="3879"/>
        <w:gridCol w:w="1524"/>
        <w:gridCol w:w="1663"/>
        <w:gridCol w:w="1352"/>
      </w:tblGrid>
      <w:tr w:rsidR="00C627E0"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27E0" w:rsidRDefault="004027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</w:t>
            </w:r>
          </w:p>
        </w:tc>
        <w:tc>
          <w:tcPr>
            <w:tcW w:w="38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27E0" w:rsidRDefault="004027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Название темы</w:t>
            </w:r>
          </w:p>
        </w:tc>
        <w:tc>
          <w:tcPr>
            <w:tcW w:w="4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27E0" w:rsidRDefault="004027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</w:tr>
      <w:tr w:rsidR="00C627E0"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27E0" w:rsidRDefault="00C627E0"/>
        </w:tc>
        <w:tc>
          <w:tcPr>
            <w:tcW w:w="38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27E0" w:rsidRDefault="00C627E0"/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общее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теория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практика</w:t>
            </w:r>
          </w:p>
        </w:tc>
      </w:tr>
      <w:tr w:rsidR="00C627E0">
        <w:trPr>
          <w:trHeight w:val="296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5"/>
              <w:spacing w:after="0"/>
              <w:ind w:firstLine="34"/>
              <w:jc w:val="both"/>
            </w:pPr>
            <w:r>
              <w:t xml:space="preserve">Информация и информационные процессы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 w:rsidR="00C627E0"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5"/>
              <w:spacing w:after="0"/>
              <w:ind w:firstLine="34"/>
              <w:jc w:val="both"/>
            </w:pPr>
            <w:r>
              <w:t>Компьютер как универсальное устройство обработки информации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 w:rsidR="00C627E0"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5"/>
              <w:spacing w:after="0"/>
              <w:ind w:firstLine="34"/>
              <w:jc w:val="both"/>
            </w:pPr>
            <w:r>
              <w:t>Обработка графической информации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C627E0"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5"/>
              <w:spacing w:after="0"/>
              <w:ind w:firstLine="34"/>
              <w:jc w:val="both"/>
            </w:pPr>
            <w:r>
              <w:t>Обработка текстовой информации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</w:tr>
      <w:tr w:rsidR="00C627E0"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5"/>
              <w:spacing w:after="0"/>
              <w:ind w:firstLine="34"/>
              <w:jc w:val="both"/>
            </w:pPr>
            <w:r>
              <w:t>Мультимедиа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</w:tbl>
    <w:p w:rsidR="00C627E0" w:rsidRDefault="00402735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 </w:t>
      </w:r>
    </w:p>
    <w:p w:rsidR="00C627E0" w:rsidRDefault="0040273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Календарно-тематическое планирование </w:t>
      </w:r>
      <w:r>
        <w:rPr>
          <w:rFonts w:ascii="Times New Roman" w:hAnsi="Times New Roman"/>
          <w:b/>
          <w:sz w:val="24"/>
        </w:rPr>
        <w:t>7 класс (35 часов)</w:t>
      </w:r>
    </w:p>
    <w:p w:rsidR="00C627E0" w:rsidRDefault="00C627E0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27"/>
        <w:gridCol w:w="4910"/>
        <w:gridCol w:w="1139"/>
        <w:gridCol w:w="1139"/>
        <w:gridCol w:w="1139"/>
      </w:tblGrid>
      <w:tr w:rsidR="00C627E0">
        <w:trPr>
          <w:trHeight w:val="503"/>
          <w:tblHeader/>
        </w:trPr>
        <w:tc>
          <w:tcPr>
            <w:tcW w:w="1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27E0" w:rsidRDefault="00402735">
            <w:pPr>
              <w:pStyle w:val="a3"/>
              <w:spacing w:after="0" w:line="240" w:lineRule="auto"/>
              <w:ind w:left="-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Номер урока</w:t>
            </w:r>
          </w:p>
        </w:tc>
        <w:tc>
          <w:tcPr>
            <w:tcW w:w="49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27E0" w:rsidRDefault="00402735">
            <w:pPr>
              <w:pStyle w:val="a3"/>
              <w:spacing w:after="0" w:line="240" w:lineRule="auto"/>
              <w:ind w:left="-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урока</w:t>
            </w:r>
          </w:p>
        </w:tc>
        <w:tc>
          <w:tcPr>
            <w:tcW w:w="11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27E0" w:rsidRDefault="00402735">
            <w:pPr>
              <w:pStyle w:val="a3"/>
              <w:spacing w:after="0" w:line="240" w:lineRule="auto"/>
              <w:ind w:left="-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Кол-во часов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Дата проведения</w:t>
            </w:r>
          </w:p>
        </w:tc>
      </w:tr>
      <w:tr w:rsidR="00C627E0">
        <w:trPr>
          <w:trHeight w:val="502"/>
          <w:tblHeader/>
        </w:trPr>
        <w:tc>
          <w:tcPr>
            <w:tcW w:w="1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27E0" w:rsidRDefault="00C627E0"/>
        </w:tc>
        <w:tc>
          <w:tcPr>
            <w:tcW w:w="49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27E0" w:rsidRDefault="00C627E0"/>
        </w:tc>
        <w:tc>
          <w:tcPr>
            <w:tcW w:w="1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27E0" w:rsidRDefault="00C627E0"/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План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Факт</w:t>
            </w:r>
          </w:p>
        </w:tc>
      </w:tr>
      <w:tr w:rsidR="00C627E0"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Цели изучения курса информатики и ИКТ. Техника безопасности и организация рабочего места.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r>
              <w:t>04.09.2024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C627E0">
        <w:tc>
          <w:tcPr>
            <w:tcW w:w="70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Информация и информационные процессы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</w:tr>
      <w:tr w:rsidR="00C627E0"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Информация и </w:t>
            </w:r>
            <w:r>
              <w:rPr>
                <w:rFonts w:ascii="Times New Roman" w:hAnsi="Times New Roman"/>
                <w:sz w:val="24"/>
              </w:rPr>
              <w:t>её свойства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r>
              <w:t>11.09.2024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C627E0"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Информационные процессы. Обработка информации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r>
              <w:t>18.09.2024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C627E0"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Информационные процессы. Хранение и передача информации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r>
              <w:t>25.09.2024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C627E0">
        <w:trPr>
          <w:trHeight w:val="285"/>
        </w:trPr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Всемирная паутина как информационное хранилище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r>
              <w:t>02.10.2024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C627E0">
        <w:trPr>
          <w:trHeight w:val="285"/>
        </w:trPr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Представление </w:t>
            </w:r>
            <w:r>
              <w:rPr>
                <w:rFonts w:ascii="Times New Roman" w:hAnsi="Times New Roman"/>
                <w:sz w:val="24"/>
              </w:rPr>
              <w:t>информации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r>
              <w:t>09.10.2024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C627E0">
        <w:trPr>
          <w:trHeight w:val="285"/>
        </w:trPr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7.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Дискретная форма представления информации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r>
              <w:t>16.10.2024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C627E0">
        <w:trPr>
          <w:trHeight w:val="285"/>
        </w:trPr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Единицы измерения информации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r>
              <w:t>23.10.2024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C627E0">
        <w:trPr>
          <w:trHeight w:val="285"/>
        </w:trPr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Обобщение и систематизация основных понятий темы «Информация и информационные процессы». Проверочная работа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r>
              <w:t>06.11.2024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C627E0">
        <w:tc>
          <w:tcPr>
            <w:tcW w:w="70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Компьютер как универсальное устройство для работы с информацией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</w:tr>
      <w:tr w:rsidR="00C627E0"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Основные компоненты компьютера и их функции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ind w:left="-1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r>
              <w:t>13.11.2024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C627E0"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Персональный компьютер. 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ind w:left="-1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r>
              <w:t>20.11.2024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C627E0"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Программное обеспечение компьютера. Системное программное обеспечение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ind w:left="-1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r>
              <w:t>27.11.2024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C627E0"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Системы программирования и прикладное программное обеспечение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ind w:left="-1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r>
              <w:t>04.12.2024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C627E0"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Файлы и файловые структуры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ind w:left="-1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r>
              <w:t>11.12.2024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C627E0"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Пользовательский интерфейс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ind w:left="-1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r>
              <w:t>18.12.2024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C627E0"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Обобщение и систематизация основных понятий темы «Компьютер как </w:t>
            </w:r>
            <w:r>
              <w:rPr>
                <w:rFonts w:ascii="Times New Roman" w:hAnsi="Times New Roman"/>
                <w:sz w:val="24"/>
              </w:rPr>
              <w:t>универсальное устройство для работы с информацией». Проверочная работа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5"/>
              <w:spacing w:after="0"/>
              <w:ind w:left="-119"/>
              <w:jc w:val="center"/>
            </w:pPr>
            <w: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r>
              <w:t>25.12.2024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C627E0">
            <w:pPr>
              <w:pStyle w:val="a5"/>
              <w:spacing w:after="0"/>
            </w:pPr>
          </w:p>
        </w:tc>
      </w:tr>
      <w:tr w:rsidR="00C627E0">
        <w:tc>
          <w:tcPr>
            <w:tcW w:w="70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Обработка графической информации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</w:tr>
      <w:tr w:rsidR="00C627E0"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17.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изображения на экране компьютера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r>
              <w:t>15.01.2025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C627E0"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18.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Компьютерная графика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r>
              <w:t>22.01.2025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C627E0"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19.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Создание графических изображений 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r>
              <w:t>29.01.2025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C627E0"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20.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Обобщение и систематизация основных понятий темы «Обработка графической информации». Проверочная работа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r>
              <w:t>05.02.2025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C627E0">
        <w:tc>
          <w:tcPr>
            <w:tcW w:w="70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Обработка текстовой информации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</w:tr>
      <w:tr w:rsidR="00C627E0"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21.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Текстовые документы и технологии их </w:t>
            </w:r>
            <w:r>
              <w:rPr>
                <w:rFonts w:ascii="Times New Roman" w:hAnsi="Times New Roman"/>
                <w:sz w:val="24"/>
              </w:rPr>
              <w:t>создания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r>
              <w:t>12.02.2025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C627E0"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22.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текстовых документов на компьютере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r>
              <w:t>19.02.2025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C627E0"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23.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Прямое форматирование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r>
              <w:t>26.02.2025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C627E0"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24.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Стилевое форматирование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r>
              <w:t>05.03.2025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C627E0"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25. 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Визуализация информации в текстовых документах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r>
              <w:t>12.03.2025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C627E0"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26.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Распознавание </w:t>
            </w:r>
            <w:r>
              <w:rPr>
                <w:rFonts w:ascii="Times New Roman" w:hAnsi="Times New Roman"/>
                <w:sz w:val="24"/>
              </w:rPr>
              <w:t>текста и системы компьютерного перевода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r>
              <w:t>19.03.2025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C627E0"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27.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Оценка количественных параметров текстовых документов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r>
              <w:t>26.03.2025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C627E0"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28.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реферата История вычислительной техники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r>
              <w:t>09.04.2025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C627E0"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29.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Обобщение и систематизация основных понятий темы </w:t>
            </w:r>
            <w:r>
              <w:rPr>
                <w:rFonts w:ascii="Times New Roman" w:hAnsi="Times New Roman"/>
                <w:sz w:val="24"/>
              </w:rPr>
              <w:t>«Обработка текстовой информации». Проверочная работа.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r>
              <w:t>16.04.2025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C627E0">
        <w:tc>
          <w:tcPr>
            <w:tcW w:w="70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Мультимедиа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</w:tr>
      <w:tr w:rsidR="00C627E0"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30.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Технология мультимедиа. 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r>
              <w:t>23.04.2025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C627E0"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31.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Компьютерные презентации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r>
              <w:t>30.04.2025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C627E0"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32.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Создание </w:t>
            </w:r>
            <w:proofErr w:type="spellStart"/>
            <w:r>
              <w:rPr>
                <w:rFonts w:ascii="Times New Roman" w:hAnsi="Times New Roman"/>
                <w:sz w:val="24"/>
              </w:rPr>
              <w:t>мультимедийной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презентации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r>
              <w:t>07.05.2025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C627E0"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33.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Обобщение и систематизация основных понятий главы «Мультимедиа». Проверочная работа 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r>
              <w:t>14.05.2025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C627E0">
        <w:tc>
          <w:tcPr>
            <w:tcW w:w="70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Итоговое повторение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627E0" w:rsidRDefault="00C627E0">
            <w:pPr>
              <w:pStyle w:val="a3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</w:tr>
      <w:tr w:rsidR="00C627E0"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34.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Промежуточная аттестация.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r>
              <w:t>21.05.2025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C627E0"/>
        </w:tc>
      </w:tr>
      <w:tr w:rsidR="00C627E0"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35.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Итоговый урок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402735">
            <w:r>
              <w:t>28.05.2025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7E0" w:rsidRDefault="00C627E0"/>
        </w:tc>
      </w:tr>
    </w:tbl>
    <w:p w:rsidR="00C627E0" w:rsidRDefault="00C627E0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sectPr w:rsidR="00C627E0" w:rsidSect="00C627E0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627E0"/>
    <w:rsid w:val="00402735"/>
    <w:rsid w:val="00C627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C627E0"/>
    <w:pPr>
      <w:spacing w:after="200" w:line="276" w:lineRule="auto"/>
    </w:pPr>
    <w:rPr>
      <w:sz w:val="22"/>
    </w:rPr>
  </w:style>
  <w:style w:type="paragraph" w:styleId="10">
    <w:name w:val="heading 1"/>
    <w:basedOn w:val="a"/>
    <w:link w:val="11"/>
    <w:uiPriority w:val="9"/>
    <w:qFormat/>
    <w:rsid w:val="00C627E0"/>
    <w:pPr>
      <w:spacing w:beforeAutospacing="1" w:afterAutospacing="1" w:line="240" w:lineRule="auto"/>
      <w:outlineLvl w:val="0"/>
    </w:pPr>
    <w:rPr>
      <w:rFonts w:ascii="Times New Roman" w:hAnsi="Times New Roman"/>
      <w:b/>
      <w:sz w:val="48"/>
    </w:rPr>
  </w:style>
  <w:style w:type="paragraph" w:styleId="2">
    <w:name w:val="heading 2"/>
    <w:next w:val="a"/>
    <w:link w:val="20"/>
    <w:uiPriority w:val="9"/>
    <w:qFormat/>
    <w:rsid w:val="00C627E0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C627E0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C627E0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C627E0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C627E0"/>
    <w:rPr>
      <w:sz w:val="22"/>
    </w:rPr>
  </w:style>
  <w:style w:type="paragraph" w:styleId="21">
    <w:name w:val="toc 2"/>
    <w:next w:val="a"/>
    <w:link w:val="22"/>
    <w:uiPriority w:val="39"/>
    <w:rsid w:val="00C627E0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C627E0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C627E0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C627E0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C627E0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C627E0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C627E0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C627E0"/>
    <w:rPr>
      <w:rFonts w:ascii="XO Thames" w:hAnsi="XO Thames"/>
      <w:sz w:val="28"/>
    </w:rPr>
  </w:style>
  <w:style w:type="paragraph" w:styleId="a3">
    <w:name w:val="Body Text Indent"/>
    <w:basedOn w:val="a"/>
    <w:link w:val="a4"/>
    <w:rsid w:val="00C627E0"/>
    <w:pPr>
      <w:spacing w:after="120"/>
      <w:ind w:left="283"/>
    </w:pPr>
  </w:style>
  <w:style w:type="character" w:customStyle="1" w:styleId="a4">
    <w:name w:val="Основной текст с отступом Знак"/>
    <w:basedOn w:val="1"/>
    <w:link w:val="a3"/>
    <w:rsid w:val="00C627E0"/>
  </w:style>
  <w:style w:type="character" w:customStyle="1" w:styleId="30">
    <w:name w:val="Заголовок 3 Знак"/>
    <w:link w:val="3"/>
    <w:rsid w:val="00C627E0"/>
    <w:rPr>
      <w:rFonts w:ascii="XO Thames" w:hAnsi="XO Thames"/>
      <w:b/>
      <w:sz w:val="26"/>
    </w:rPr>
  </w:style>
  <w:style w:type="paragraph" w:customStyle="1" w:styleId="TableParagraph">
    <w:name w:val="Table Paragraph"/>
    <w:basedOn w:val="a"/>
    <w:link w:val="TableParagraph0"/>
    <w:rsid w:val="00C627E0"/>
    <w:pPr>
      <w:widowControl w:val="0"/>
      <w:spacing w:after="0" w:line="240" w:lineRule="auto"/>
      <w:ind w:left="89"/>
    </w:pPr>
    <w:rPr>
      <w:rFonts w:ascii="Times New Roman" w:hAnsi="Times New Roman"/>
    </w:rPr>
  </w:style>
  <w:style w:type="character" w:customStyle="1" w:styleId="TableParagraph0">
    <w:name w:val="Table Paragraph"/>
    <w:basedOn w:val="1"/>
    <w:link w:val="TableParagraph"/>
    <w:rsid w:val="00C627E0"/>
    <w:rPr>
      <w:rFonts w:ascii="Times New Roman" w:hAnsi="Times New Roman"/>
    </w:rPr>
  </w:style>
  <w:style w:type="paragraph" w:styleId="a5">
    <w:name w:val="Normal (Web)"/>
    <w:basedOn w:val="a"/>
    <w:link w:val="a6"/>
    <w:rsid w:val="00C627E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6">
    <w:name w:val="Обычный (веб) Знак"/>
    <w:basedOn w:val="1"/>
    <w:link w:val="a5"/>
    <w:rsid w:val="00C627E0"/>
    <w:rPr>
      <w:rFonts w:ascii="Times New Roman" w:hAnsi="Times New Roman"/>
      <w:sz w:val="24"/>
    </w:rPr>
  </w:style>
  <w:style w:type="paragraph" w:customStyle="1" w:styleId="a7">
    <w:name w:val="Новый"/>
    <w:basedOn w:val="a"/>
    <w:link w:val="a8"/>
    <w:rsid w:val="00C627E0"/>
    <w:pPr>
      <w:spacing w:after="0" w:line="360" w:lineRule="auto"/>
      <w:ind w:firstLine="454"/>
      <w:jc w:val="both"/>
    </w:pPr>
    <w:rPr>
      <w:rFonts w:ascii="Times New Roman" w:hAnsi="Times New Roman"/>
      <w:sz w:val="28"/>
    </w:rPr>
  </w:style>
  <w:style w:type="character" w:customStyle="1" w:styleId="a8">
    <w:name w:val="Новый"/>
    <w:basedOn w:val="1"/>
    <w:link w:val="a7"/>
    <w:rsid w:val="00C627E0"/>
    <w:rPr>
      <w:rFonts w:ascii="Times New Roman" w:hAnsi="Times New Roman"/>
      <w:sz w:val="28"/>
    </w:rPr>
  </w:style>
  <w:style w:type="paragraph" w:styleId="31">
    <w:name w:val="toc 3"/>
    <w:next w:val="a"/>
    <w:link w:val="32"/>
    <w:uiPriority w:val="39"/>
    <w:rsid w:val="00C627E0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C627E0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C627E0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C627E0"/>
    <w:rPr>
      <w:rFonts w:ascii="Times New Roman" w:hAnsi="Times New Roman"/>
      <w:b/>
      <w:sz w:val="48"/>
    </w:rPr>
  </w:style>
  <w:style w:type="paragraph" w:customStyle="1" w:styleId="12">
    <w:name w:val="Гиперссылка1"/>
    <w:link w:val="a9"/>
    <w:rsid w:val="00C627E0"/>
    <w:rPr>
      <w:color w:val="0000FF"/>
      <w:u w:val="single"/>
    </w:rPr>
  </w:style>
  <w:style w:type="character" w:styleId="a9">
    <w:name w:val="Hyperlink"/>
    <w:link w:val="12"/>
    <w:rsid w:val="00C627E0"/>
    <w:rPr>
      <w:color w:val="0000FF"/>
      <w:u w:val="single"/>
    </w:rPr>
  </w:style>
  <w:style w:type="paragraph" w:customStyle="1" w:styleId="Footnote">
    <w:name w:val="Footnote"/>
    <w:link w:val="Footnote0"/>
    <w:rsid w:val="00C627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C627E0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sid w:val="00C627E0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sid w:val="00C627E0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C627E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C627E0"/>
    <w:rPr>
      <w:rFonts w:ascii="XO Thames" w:hAnsi="XO Thames"/>
      <w:sz w:val="20"/>
    </w:rPr>
  </w:style>
  <w:style w:type="paragraph" w:styleId="aa">
    <w:name w:val="Body Text"/>
    <w:basedOn w:val="a"/>
    <w:link w:val="ab"/>
    <w:rsid w:val="00C627E0"/>
    <w:pPr>
      <w:spacing w:after="120"/>
    </w:pPr>
  </w:style>
  <w:style w:type="character" w:customStyle="1" w:styleId="ab">
    <w:name w:val="Основной текст Знак"/>
    <w:basedOn w:val="1"/>
    <w:link w:val="aa"/>
    <w:rsid w:val="00C627E0"/>
  </w:style>
  <w:style w:type="paragraph" w:styleId="9">
    <w:name w:val="toc 9"/>
    <w:next w:val="a"/>
    <w:link w:val="90"/>
    <w:uiPriority w:val="39"/>
    <w:rsid w:val="00C627E0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C627E0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C627E0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C627E0"/>
    <w:rPr>
      <w:rFonts w:ascii="XO Thames" w:hAnsi="XO Thames"/>
      <w:sz w:val="28"/>
    </w:rPr>
  </w:style>
  <w:style w:type="paragraph" w:customStyle="1" w:styleId="15">
    <w:name w:val="Основной шрифт абзаца1"/>
    <w:link w:val="51"/>
    <w:rsid w:val="00C627E0"/>
  </w:style>
  <w:style w:type="paragraph" w:styleId="51">
    <w:name w:val="toc 5"/>
    <w:next w:val="a"/>
    <w:link w:val="52"/>
    <w:uiPriority w:val="39"/>
    <w:rsid w:val="00C627E0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C627E0"/>
    <w:rPr>
      <w:rFonts w:ascii="XO Thames" w:hAnsi="XO Thames"/>
      <w:sz w:val="28"/>
    </w:rPr>
  </w:style>
  <w:style w:type="paragraph" w:styleId="ac">
    <w:name w:val="Subtitle"/>
    <w:next w:val="a"/>
    <w:link w:val="ad"/>
    <w:uiPriority w:val="11"/>
    <w:qFormat/>
    <w:rsid w:val="00C627E0"/>
    <w:pPr>
      <w:jc w:val="both"/>
    </w:pPr>
    <w:rPr>
      <w:rFonts w:ascii="XO Thames" w:hAnsi="XO Thames"/>
      <w:i/>
      <w:sz w:val="24"/>
    </w:rPr>
  </w:style>
  <w:style w:type="character" w:customStyle="1" w:styleId="ad">
    <w:name w:val="Подзаголовок Знак"/>
    <w:link w:val="ac"/>
    <w:rsid w:val="00C627E0"/>
    <w:rPr>
      <w:rFonts w:ascii="XO Thames" w:hAnsi="XO Thames"/>
      <w:i/>
      <w:sz w:val="24"/>
    </w:rPr>
  </w:style>
  <w:style w:type="paragraph" w:styleId="ae">
    <w:name w:val="Title"/>
    <w:next w:val="a"/>
    <w:link w:val="af"/>
    <w:uiPriority w:val="10"/>
    <w:qFormat/>
    <w:rsid w:val="00C627E0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">
    <w:name w:val="Название Знак"/>
    <w:link w:val="ae"/>
    <w:rsid w:val="00C627E0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C627E0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C627E0"/>
    <w:rPr>
      <w:rFonts w:ascii="XO Thames" w:hAnsi="XO Thames"/>
      <w:b/>
      <w:sz w:val="28"/>
    </w:rPr>
  </w:style>
  <w:style w:type="table" w:styleId="af0">
    <w:name w:val="Table Grid"/>
    <w:basedOn w:val="a1"/>
    <w:rsid w:val="00C627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rsid w:val="00C627E0"/>
    <w:pPr>
      <w:widowControl w:val="0"/>
    </w:pPr>
    <w:rPr>
      <w:sz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2038</Words>
  <Characters>11618</Characters>
  <Application>Microsoft Office Word</Application>
  <DocSecurity>0</DocSecurity>
  <Lines>96</Lines>
  <Paragraphs>27</Paragraphs>
  <ScaleCrop>false</ScaleCrop>
  <Company>Reanimator Extreme Edition</Company>
  <LinksUpToDate>false</LinksUpToDate>
  <CharactersWithSpaces>13629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2024-10-09T10:27:00Z</dcterms:created>
  <dcterms:modified xsi:type="dcterms:W3CDTF">2024-10-09T10:28:00Z</dcterms:modified>
</cp:coreProperties>
</file>