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EAE" w:rsidRPr="004E5EC7" w:rsidRDefault="00492EAE" w:rsidP="00492EAE">
      <w:pPr>
        <w:spacing w:after="0" w:line="408" w:lineRule="auto"/>
        <w:ind w:left="120"/>
        <w:jc w:val="center"/>
      </w:pPr>
      <w:bookmarkStart w:id="0" w:name="block-33669878"/>
      <w:r w:rsidRPr="004E5EC7">
        <w:rPr>
          <w:rFonts w:ascii="Times New Roman" w:hAnsi="Times New Roman"/>
          <w:b/>
          <w:sz w:val="28"/>
        </w:rPr>
        <w:t>МИНИСТЕРСТВО ПРОСВЕЩЕНИЯ РОССИЙСКОЙ ФЕДЕРАЦИИ</w:t>
      </w:r>
    </w:p>
    <w:p w:rsidR="00492EAE" w:rsidRPr="004E5EC7" w:rsidRDefault="00492EAE" w:rsidP="00492EAE">
      <w:pPr>
        <w:spacing w:after="0" w:line="408" w:lineRule="auto"/>
        <w:ind w:left="120"/>
        <w:jc w:val="center"/>
      </w:pPr>
      <w:r w:rsidRPr="004E5EC7">
        <w:rPr>
          <w:rFonts w:ascii="Times New Roman" w:hAnsi="Times New Roman"/>
          <w:b/>
          <w:sz w:val="28"/>
        </w:rPr>
        <w:t>‌</w:t>
      </w:r>
      <w:bookmarkStart w:id="1" w:name="af5b5167-7099-47ec-9866-9052e784200d"/>
      <w:r w:rsidRPr="004E5EC7">
        <w:rPr>
          <w:rFonts w:ascii="Times New Roman" w:hAnsi="Times New Roman"/>
          <w:b/>
          <w:sz w:val="28"/>
        </w:rPr>
        <w:t>Министерство образования Оренбургской области</w:t>
      </w:r>
      <w:bookmarkEnd w:id="1"/>
      <w:r w:rsidRPr="004E5EC7">
        <w:rPr>
          <w:rFonts w:ascii="Times New Roman" w:hAnsi="Times New Roman"/>
          <w:b/>
          <w:sz w:val="28"/>
        </w:rPr>
        <w:t xml:space="preserve">‌‌ </w:t>
      </w:r>
    </w:p>
    <w:p w:rsidR="00492EAE" w:rsidRPr="004E5EC7" w:rsidRDefault="00492EAE" w:rsidP="00492EAE">
      <w:pPr>
        <w:spacing w:after="0" w:line="408" w:lineRule="auto"/>
        <w:ind w:left="120"/>
        <w:jc w:val="center"/>
      </w:pPr>
      <w:r w:rsidRPr="004E5EC7">
        <w:rPr>
          <w:rFonts w:ascii="Times New Roman" w:hAnsi="Times New Roman"/>
          <w:b/>
          <w:sz w:val="28"/>
        </w:rPr>
        <w:t>‌</w:t>
      </w:r>
      <w:bookmarkStart w:id="2" w:name="dc3cea46-96ed-491e-818a-be2785bad2e9"/>
      <w:r>
        <w:rPr>
          <w:rFonts w:ascii="Times New Roman" w:hAnsi="Times New Roman"/>
          <w:b/>
          <w:sz w:val="28"/>
        </w:rPr>
        <w:t>Адми</w:t>
      </w:r>
      <w:r w:rsidRPr="004E5EC7">
        <w:rPr>
          <w:rFonts w:ascii="Times New Roman" w:hAnsi="Times New Roman"/>
          <w:b/>
          <w:sz w:val="28"/>
        </w:rPr>
        <w:t>нистрация МО Пономаревского района</w:t>
      </w:r>
      <w:bookmarkEnd w:id="2"/>
      <w:r w:rsidRPr="004E5EC7">
        <w:rPr>
          <w:rFonts w:ascii="Times New Roman" w:hAnsi="Times New Roman"/>
          <w:b/>
          <w:sz w:val="28"/>
        </w:rPr>
        <w:t>‌</w:t>
      </w:r>
      <w:r w:rsidRPr="004E5EC7">
        <w:rPr>
          <w:rFonts w:ascii="Times New Roman" w:hAnsi="Times New Roman"/>
          <w:sz w:val="28"/>
        </w:rPr>
        <w:t>​</w:t>
      </w:r>
    </w:p>
    <w:p w:rsidR="00492EAE" w:rsidRPr="004E5EC7" w:rsidRDefault="00492EAE" w:rsidP="00492EAE">
      <w:pPr>
        <w:spacing w:after="0" w:line="408" w:lineRule="auto"/>
        <w:ind w:left="120"/>
        <w:jc w:val="center"/>
      </w:pPr>
      <w:r w:rsidRPr="004E5EC7">
        <w:rPr>
          <w:rFonts w:ascii="Times New Roman" w:hAnsi="Times New Roman"/>
          <w:b/>
          <w:sz w:val="28"/>
        </w:rPr>
        <w:t>МАОУ "Равнинная СОШ"</w:t>
      </w:r>
    </w:p>
    <w:p w:rsidR="00492EAE" w:rsidRPr="004E5EC7" w:rsidRDefault="00492EAE" w:rsidP="00492EAE">
      <w:pPr>
        <w:spacing w:after="0"/>
        <w:ind w:left="1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166370</wp:posOffset>
            </wp:positionV>
            <wp:extent cx="2038350" cy="14287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368" t="12857" r="9944" b="2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EAE" w:rsidRPr="004E5EC7" w:rsidRDefault="00492EAE" w:rsidP="00492EAE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492EAE" w:rsidRPr="00BC0FE4" w:rsidTr="00F25A5A">
        <w:tc>
          <w:tcPr>
            <w:tcW w:w="3114" w:type="dxa"/>
          </w:tcPr>
          <w:p w:rsidR="00492EAE" w:rsidRPr="0040209D" w:rsidRDefault="00492EAE" w:rsidP="00F25A5A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09D">
              <w:rPr>
                <w:rFonts w:ascii="Times New Roman" w:hAnsi="Times New Roman"/>
                <w:sz w:val="28"/>
                <w:szCs w:val="28"/>
              </w:rPr>
              <w:t>РАССМОТРЕНО</w:t>
            </w:r>
          </w:p>
          <w:p w:rsidR="00492EAE" w:rsidRDefault="00492EAE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педагогическом совете</w:t>
            </w:r>
          </w:p>
          <w:p w:rsidR="00492EAE" w:rsidRDefault="00492EAE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 №1 от 19.08.2024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492EAE" w:rsidRPr="0040209D" w:rsidRDefault="00492EAE" w:rsidP="00F25A5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492EAE" w:rsidRPr="0040209D" w:rsidRDefault="00492EAE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40209D">
              <w:rPr>
                <w:rFonts w:ascii="Times New Roman" w:hAnsi="Times New Roman"/>
                <w:sz w:val="28"/>
                <w:szCs w:val="28"/>
              </w:rPr>
              <w:t>СОГЛАСОВАНО</w:t>
            </w:r>
          </w:p>
          <w:p w:rsidR="00492EAE" w:rsidRPr="008944ED" w:rsidRDefault="00492EAE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Заместителем директора</w:t>
            </w:r>
          </w:p>
          <w:p w:rsidR="00492EAE" w:rsidRDefault="00492EAE" w:rsidP="00F25A5A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 </w:t>
            </w:r>
          </w:p>
          <w:p w:rsidR="00492EAE" w:rsidRPr="008944ED" w:rsidRDefault="00492EAE" w:rsidP="00F25A5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О.А.Леденева</w:t>
            </w:r>
            <w:proofErr w:type="spellEnd"/>
          </w:p>
          <w:p w:rsidR="00492EAE" w:rsidRDefault="00492EAE" w:rsidP="00F25A5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EAE" w:rsidRPr="0040209D" w:rsidRDefault="00492EAE" w:rsidP="00F25A5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492EAE" w:rsidRDefault="00492EAE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УТВЕРЖДЕНО</w:t>
            </w:r>
          </w:p>
          <w:p w:rsidR="00492EAE" w:rsidRDefault="00492EAE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Директором школы</w:t>
            </w:r>
          </w:p>
          <w:p w:rsidR="00492EAE" w:rsidRDefault="00492EAE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 </w:t>
            </w:r>
          </w:p>
          <w:p w:rsidR="00492EAE" w:rsidRDefault="00492EAE" w:rsidP="00F25A5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Я.А.Дружинин</w:t>
            </w:r>
          </w:p>
          <w:p w:rsidR="00492EAE" w:rsidRDefault="00492EAE" w:rsidP="00F25A5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01-10/105 от 19.08.2024 г.</w:t>
            </w:r>
          </w:p>
          <w:p w:rsidR="00492EAE" w:rsidRPr="0040209D" w:rsidRDefault="00492EAE" w:rsidP="00F25A5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0CD5" w:rsidRDefault="00030CD5">
      <w:pPr>
        <w:spacing w:after="0"/>
        <w:ind w:left="120"/>
      </w:pPr>
    </w:p>
    <w:p w:rsidR="00030CD5" w:rsidRDefault="00030CD5">
      <w:pPr>
        <w:spacing w:after="0"/>
        <w:ind w:left="120"/>
      </w:pPr>
    </w:p>
    <w:p w:rsidR="00030CD5" w:rsidRDefault="00030CD5">
      <w:pPr>
        <w:spacing w:after="0"/>
        <w:ind w:left="120"/>
      </w:pPr>
    </w:p>
    <w:p w:rsidR="00030CD5" w:rsidRDefault="00492EAE">
      <w:pPr>
        <w:spacing w:after="0"/>
        <w:ind w:left="120"/>
        <w:jc w:val="center"/>
      </w:pPr>
      <w:r>
        <w:rPr>
          <w:rFonts w:ascii="Times New Roman" w:hAnsi="Times New Roman"/>
          <w:b/>
          <w:sz w:val="28"/>
        </w:rPr>
        <w:t>РАБОЧАЯ ПРОГРАММА</w:t>
      </w:r>
    </w:p>
    <w:p w:rsidR="00030CD5" w:rsidRDefault="00492EAE">
      <w:pPr>
        <w:spacing w:after="0"/>
        <w:ind w:left="120"/>
        <w:jc w:val="center"/>
      </w:pPr>
      <w:r>
        <w:rPr>
          <w:rFonts w:ascii="Times New Roman" w:hAnsi="Times New Roman"/>
          <w:sz w:val="28"/>
        </w:rPr>
        <w:t>(ID 4429456)</w:t>
      </w:r>
    </w:p>
    <w:p w:rsidR="00030CD5" w:rsidRDefault="00030CD5">
      <w:pPr>
        <w:spacing w:after="0"/>
        <w:ind w:left="120"/>
        <w:jc w:val="center"/>
      </w:pPr>
    </w:p>
    <w:p w:rsidR="00030CD5" w:rsidRDefault="00492EAE">
      <w:pPr>
        <w:spacing w:after="0"/>
        <w:ind w:left="120"/>
        <w:jc w:val="center"/>
      </w:pPr>
      <w:r>
        <w:rPr>
          <w:rFonts w:ascii="Times New Roman" w:hAnsi="Times New Roman"/>
          <w:b/>
          <w:sz w:val="28"/>
        </w:rPr>
        <w:t>учебного курса «Математика»</w:t>
      </w:r>
    </w:p>
    <w:p w:rsidR="00030CD5" w:rsidRDefault="00492EAE">
      <w:pPr>
        <w:spacing w:after="0"/>
        <w:ind w:left="120"/>
        <w:jc w:val="center"/>
      </w:pPr>
      <w:r>
        <w:rPr>
          <w:rFonts w:ascii="Times New Roman" w:hAnsi="Times New Roman"/>
          <w:sz w:val="28"/>
        </w:rPr>
        <w:t xml:space="preserve">для обучающихся 5-6 классов </w:t>
      </w:r>
    </w:p>
    <w:p w:rsidR="00030CD5" w:rsidRDefault="00030CD5">
      <w:pPr>
        <w:spacing w:after="0"/>
        <w:ind w:left="120"/>
        <w:jc w:val="center"/>
      </w:pPr>
    </w:p>
    <w:p w:rsidR="00030CD5" w:rsidRDefault="00030CD5">
      <w:pPr>
        <w:spacing w:after="0"/>
        <w:ind w:left="120"/>
        <w:jc w:val="center"/>
      </w:pPr>
    </w:p>
    <w:p w:rsidR="00030CD5" w:rsidRDefault="00030CD5">
      <w:pPr>
        <w:spacing w:after="0"/>
        <w:ind w:left="120"/>
        <w:jc w:val="center"/>
      </w:pPr>
    </w:p>
    <w:p w:rsidR="00030CD5" w:rsidRDefault="00030CD5">
      <w:pPr>
        <w:spacing w:after="0"/>
        <w:ind w:left="120"/>
        <w:jc w:val="center"/>
      </w:pPr>
    </w:p>
    <w:p w:rsidR="00030CD5" w:rsidRDefault="00030CD5">
      <w:pPr>
        <w:spacing w:after="0"/>
        <w:ind w:left="120"/>
        <w:jc w:val="center"/>
      </w:pPr>
    </w:p>
    <w:p w:rsidR="00030CD5" w:rsidRDefault="00030CD5">
      <w:pPr>
        <w:spacing w:after="0"/>
        <w:ind w:left="120"/>
        <w:jc w:val="center"/>
      </w:pPr>
    </w:p>
    <w:p w:rsidR="00030CD5" w:rsidRDefault="00030CD5">
      <w:pPr>
        <w:spacing w:after="0"/>
        <w:ind w:left="120"/>
        <w:jc w:val="center"/>
      </w:pPr>
    </w:p>
    <w:p w:rsidR="00030CD5" w:rsidRDefault="00030CD5">
      <w:pPr>
        <w:spacing w:after="0"/>
        <w:ind w:left="120"/>
        <w:jc w:val="center"/>
      </w:pPr>
    </w:p>
    <w:p w:rsidR="00030CD5" w:rsidRDefault="00030CD5">
      <w:pPr>
        <w:spacing w:after="0"/>
        <w:ind w:left="120"/>
        <w:jc w:val="center"/>
      </w:pPr>
    </w:p>
    <w:p w:rsidR="00030CD5" w:rsidRDefault="00030CD5">
      <w:pPr>
        <w:spacing w:after="0"/>
        <w:ind w:left="120"/>
        <w:jc w:val="center"/>
      </w:pPr>
    </w:p>
    <w:p w:rsidR="00030CD5" w:rsidRDefault="00030CD5">
      <w:pPr>
        <w:spacing w:after="0"/>
        <w:ind w:left="120"/>
        <w:jc w:val="center"/>
      </w:pPr>
    </w:p>
    <w:p w:rsidR="00030CD5" w:rsidRDefault="00030CD5">
      <w:pPr>
        <w:spacing w:after="0"/>
        <w:ind w:left="120"/>
        <w:jc w:val="center"/>
      </w:pPr>
    </w:p>
    <w:p w:rsidR="00030CD5" w:rsidRDefault="00030CD5">
      <w:pPr>
        <w:spacing w:after="0"/>
        <w:ind w:left="120"/>
        <w:jc w:val="center"/>
      </w:pPr>
    </w:p>
    <w:p w:rsidR="00030CD5" w:rsidRDefault="00030CD5">
      <w:pPr>
        <w:spacing w:after="0"/>
        <w:ind w:left="120"/>
      </w:pPr>
    </w:p>
    <w:p w:rsidR="00030CD5" w:rsidRDefault="00492EAE">
      <w:pPr>
        <w:jc w:val="center"/>
      </w:pPr>
      <w:r>
        <w:t xml:space="preserve">п. Равнинный, 2024 г. </w:t>
      </w:r>
    </w:p>
    <w:p w:rsidR="00030CD5" w:rsidRDefault="00030CD5">
      <w:pPr>
        <w:sectPr w:rsidR="00030CD5">
          <w:pgSz w:w="11906" w:h="16383"/>
          <w:pgMar w:top="1134" w:right="850" w:bottom="1134" w:left="1701" w:header="720" w:footer="720" w:gutter="0"/>
          <w:cols w:space="720"/>
        </w:sectPr>
      </w:pPr>
    </w:p>
    <w:p w:rsidR="00030CD5" w:rsidRDefault="00492EAE">
      <w:pPr>
        <w:spacing w:after="0"/>
        <w:ind w:left="120"/>
        <w:jc w:val="both"/>
      </w:pPr>
      <w:bookmarkStart w:id="3" w:name="block-33669879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030CD5" w:rsidRDefault="00030CD5">
      <w:pPr>
        <w:spacing w:after="0"/>
        <w:ind w:left="120"/>
        <w:jc w:val="both"/>
      </w:pP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Приоритетными целями обучения математике в 5–6 классах являются:</w:t>
      </w:r>
    </w:p>
    <w:p w:rsidR="00030CD5" w:rsidRDefault="00492EAE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продолжение формирования основных математических понятий (число, величина, геометрическая фигура), обеспечивающих преемственность и перспективность </w:t>
      </w:r>
      <w:r>
        <w:rPr>
          <w:rFonts w:ascii="Times New Roman" w:hAnsi="Times New Roman"/>
          <w:sz w:val="28"/>
        </w:rPr>
        <w:t>математического образования обучающихся;</w:t>
      </w:r>
    </w:p>
    <w:p w:rsidR="00030CD5" w:rsidRDefault="00492EAE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030CD5" w:rsidRDefault="00492EAE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подведение обучающихся на доступном для них </w:t>
      </w:r>
      <w:proofErr w:type="gramStart"/>
      <w:r>
        <w:rPr>
          <w:rFonts w:ascii="Times New Roman" w:hAnsi="Times New Roman"/>
          <w:sz w:val="28"/>
        </w:rPr>
        <w:t>уровне</w:t>
      </w:r>
      <w:proofErr w:type="gramEnd"/>
      <w:r>
        <w:rPr>
          <w:rFonts w:ascii="Times New Roman" w:hAnsi="Times New Roman"/>
          <w:sz w:val="28"/>
        </w:rPr>
        <w:t xml:space="preserve"> к осознанию вз</w:t>
      </w:r>
      <w:r>
        <w:rPr>
          <w:rFonts w:ascii="Times New Roman" w:hAnsi="Times New Roman"/>
          <w:sz w:val="28"/>
        </w:rPr>
        <w:t>аимосвязи математики и окружающего мира;</w:t>
      </w:r>
    </w:p>
    <w:p w:rsidR="00030CD5" w:rsidRDefault="00492EAE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</w:t>
      </w:r>
      <w:r>
        <w:rPr>
          <w:rFonts w:ascii="Times New Roman" w:hAnsi="Times New Roman"/>
          <w:sz w:val="28"/>
        </w:rPr>
        <w:t>ать полученные результаты и оценивать их на соответствие практической ситуации.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</w:t>
      </w:r>
      <w:r>
        <w:rPr>
          <w:rFonts w:ascii="Times New Roman" w:hAnsi="Times New Roman"/>
          <w:sz w:val="28"/>
        </w:rPr>
        <w:t>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арифметического материала начинается </w:t>
      </w:r>
      <w:proofErr w:type="gramStart"/>
      <w:r>
        <w:rPr>
          <w:rFonts w:ascii="Times New Roman" w:hAnsi="Times New Roman"/>
          <w:sz w:val="28"/>
        </w:rPr>
        <w:t>со</w:t>
      </w:r>
      <w:proofErr w:type="gramEnd"/>
      <w:r>
        <w:rPr>
          <w:rFonts w:ascii="Times New Roman" w:hAnsi="Times New Roman"/>
          <w:sz w:val="28"/>
        </w:rPr>
        <w:t xml:space="preserve"> систематизации и развития знаний о натурал</w:t>
      </w:r>
      <w:r>
        <w:rPr>
          <w:rFonts w:ascii="Times New Roman" w:hAnsi="Times New Roman"/>
          <w:sz w:val="28"/>
        </w:rPr>
        <w:t>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</w:t>
      </w:r>
      <w:r>
        <w:rPr>
          <w:rFonts w:ascii="Times New Roman" w:hAnsi="Times New Roman"/>
          <w:sz w:val="28"/>
        </w:rPr>
        <w:t xml:space="preserve">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Начало изучения обыкновенных и десятичных дробей отнесено к 5 классу. Это первый этап в освоении дробей, когда происхо</w:t>
      </w:r>
      <w:r>
        <w:rPr>
          <w:rFonts w:ascii="Times New Roman" w:hAnsi="Times New Roman"/>
          <w:sz w:val="28"/>
        </w:rPr>
        <w:t>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</w:t>
      </w:r>
      <w:r>
        <w:rPr>
          <w:rFonts w:ascii="Times New Roman" w:hAnsi="Times New Roman"/>
          <w:sz w:val="28"/>
        </w:rPr>
        <w:t xml:space="preserve">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</w:t>
      </w:r>
      <w:r>
        <w:rPr>
          <w:rFonts w:ascii="Times New Roman" w:hAnsi="Times New Roman"/>
          <w:sz w:val="28"/>
        </w:rPr>
        <w:lastRenderedPageBreak/>
        <w:t>обучающимися прикладного применения новой записи при изучении других предметов и при практичес</w:t>
      </w:r>
      <w:r>
        <w:rPr>
          <w:rFonts w:ascii="Times New Roman" w:hAnsi="Times New Roman"/>
          <w:sz w:val="28"/>
        </w:rPr>
        <w:t>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</w:t>
      </w:r>
      <w:r>
        <w:rPr>
          <w:rFonts w:ascii="Times New Roman" w:hAnsi="Times New Roman"/>
          <w:sz w:val="28"/>
        </w:rPr>
        <w:t>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Особенностью изучения положительных и отрицательных чисел является то, что </w:t>
      </w:r>
      <w:r>
        <w:rPr>
          <w:rFonts w:ascii="Times New Roman" w:hAnsi="Times New Roman"/>
          <w:sz w:val="28"/>
        </w:rPr>
        <w:t xml:space="preserve">они также могут рассматриваться в несколько этапов. В 6 классе в начале изучения темы «Положительные и отрицательные числа» выделяется </w:t>
      </w:r>
      <w:proofErr w:type="spellStart"/>
      <w:r>
        <w:rPr>
          <w:rFonts w:ascii="Times New Roman" w:hAnsi="Times New Roman"/>
          <w:sz w:val="28"/>
        </w:rPr>
        <w:t>подтема</w:t>
      </w:r>
      <w:proofErr w:type="spellEnd"/>
      <w:r>
        <w:rPr>
          <w:rFonts w:ascii="Times New Roman" w:hAnsi="Times New Roman"/>
          <w:sz w:val="28"/>
        </w:rPr>
        <w:t xml:space="preserve"> «Целые числа», в рамках которой знакомство с отрицательными числами и действиями с положительными и отрицательным</w:t>
      </w:r>
      <w:r>
        <w:rPr>
          <w:rFonts w:ascii="Times New Roman" w:hAnsi="Times New Roman"/>
          <w:sz w:val="28"/>
        </w:rPr>
        <w:t xml:space="preserve">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</w:t>
      </w:r>
      <w:r>
        <w:rPr>
          <w:rFonts w:ascii="Times New Roman" w:hAnsi="Times New Roman"/>
          <w:sz w:val="28"/>
        </w:rPr>
        <w:t>чисел на этом не закончится, а будет продолжено в курсе алгебры 7 класса.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</w:t>
      </w:r>
      <w:r>
        <w:rPr>
          <w:rFonts w:ascii="Times New Roman" w:hAnsi="Times New Roman"/>
          <w:sz w:val="28"/>
        </w:rPr>
        <w:t>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</w:t>
      </w:r>
      <w:r>
        <w:rPr>
          <w:rFonts w:ascii="Times New Roman" w:hAnsi="Times New Roman"/>
          <w:sz w:val="28"/>
        </w:rPr>
        <w:t>рме таблиц или диаграмм.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</w:t>
      </w:r>
      <w:r>
        <w:rPr>
          <w:rFonts w:ascii="Times New Roman" w:hAnsi="Times New Roman"/>
          <w:sz w:val="28"/>
        </w:rPr>
        <w:t xml:space="preserve"> широко </w:t>
      </w:r>
      <w:proofErr w:type="gramStart"/>
      <w:r>
        <w:rPr>
          <w:rFonts w:ascii="Times New Roman" w:hAnsi="Times New Roman"/>
          <w:sz w:val="28"/>
        </w:rPr>
        <w:t>используется</w:t>
      </w:r>
      <w:proofErr w:type="gramEnd"/>
      <w:r>
        <w:rPr>
          <w:rFonts w:ascii="Times New Roman" w:hAnsi="Times New Roman"/>
          <w:sz w:val="28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программе учебного курса «Математика» представлена наглядная геометрия, направленная </w:t>
      </w:r>
      <w:r>
        <w:rPr>
          <w:rFonts w:ascii="Times New Roman" w:hAnsi="Times New Roman"/>
          <w:sz w:val="28"/>
        </w:rPr>
        <w:t xml:space="preserve">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. Большая роль отводится</w:t>
      </w:r>
      <w:r>
        <w:rPr>
          <w:rFonts w:ascii="Times New Roman" w:hAnsi="Times New Roman"/>
          <w:sz w:val="28"/>
        </w:rPr>
        <w:t xml:space="preserve"> практической деятельности, опыту, эксперименту, моделированию. Обучающиеся знакомятся с геометрическими фигурами на </w:t>
      </w:r>
      <w:r>
        <w:rPr>
          <w:rFonts w:ascii="Times New Roman" w:hAnsi="Times New Roman"/>
          <w:sz w:val="28"/>
        </w:rPr>
        <w:lastRenderedPageBreak/>
        <w:t>плоскости и в пространстве, с их простейшими конфигурациями, учатся изображать их на нелинованной и клетчатой бумаге, рассматривают их прос</w:t>
      </w:r>
      <w:r>
        <w:rPr>
          <w:rFonts w:ascii="Times New Roman" w:hAnsi="Times New Roman"/>
          <w:sz w:val="28"/>
        </w:rPr>
        <w:t xml:space="preserve">тейшие свойства. В процессе изучения наглядной геометрии знания, полученные </w:t>
      </w:r>
      <w:proofErr w:type="gramStart"/>
      <w:r>
        <w:rPr>
          <w:rFonts w:ascii="Times New Roman" w:hAnsi="Times New Roman"/>
          <w:sz w:val="28"/>
        </w:rPr>
        <w:t>обучающимися</w:t>
      </w:r>
      <w:proofErr w:type="gramEnd"/>
      <w:r>
        <w:rPr>
          <w:rFonts w:ascii="Times New Roman" w:hAnsi="Times New Roman"/>
          <w:sz w:val="28"/>
        </w:rPr>
        <w:t xml:space="preserve"> на уровне начального общего образования, систематизируются и расширяются.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Согласно учебному плану в 5–6 классах изучается интегрированный предмет «Математика», который</w:t>
      </w:r>
      <w:r>
        <w:rPr>
          <w:rFonts w:ascii="Times New Roman" w:hAnsi="Times New Roman"/>
          <w:sz w:val="28"/>
        </w:rPr>
        <w:t xml:space="preserve">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030CD5" w:rsidRDefault="00492EAE">
      <w:pPr>
        <w:spacing w:after="0"/>
        <w:ind w:firstLine="600"/>
        <w:jc w:val="both"/>
      </w:pPr>
      <w:bookmarkStart w:id="4" w:name="b3bba1d8-96c6-4edf-a714-0cf8fa85e20b"/>
      <w:r>
        <w:rPr>
          <w:rFonts w:ascii="Times New Roman" w:hAnsi="Times New Roman"/>
          <w:sz w:val="28"/>
        </w:rPr>
        <w:t>На изучение учебного курса «Математика» отводится 340 часов: в 5 классе – 170 часов (5 часов в неделю),</w:t>
      </w:r>
      <w:r>
        <w:rPr>
          <w:rFonts w:ascii="Times New Roman" w:hAnsi="Times New Roman"/>
          <w:sz w:val="28"/>
        </w:rPr>
        <w:t xml:space="preserve"> в 6 классе – 170 часов (5 часов в неделю).</w:t>
      </w:r>
      <w:bookmarkEnd w:id="4"/>
    </w:p>
    <w:p w:rsidR="00030CD5" w:rsidRDefault="00030CD5">
      <w:pPr>
        <w:sectPr w:rsidR="00030CD5">
          <w:pgSz w:w="11906" w:h="16383"/>
          <w:pgMar w:top="1134" w:right="850" w:bottom="1134" w:left="1701" w:header="720" w:footer="720" w:gutter="0"/>
          <w:cols w:space="720"/>
        </w:sectPr>
      </w:pPr>
    </w:p>
    <w:p w:rsidR="00030CD5" w:rsidRDefault="00492EAE">
      <w:pPr>
        <w:spacing w:after="0"/>
        <w:ind w:left="120"/>
        <w:jc w:val="both"/>
      </w:pPr>
      <w:bookmarkStart w:id="5" w:name="block-33669880"/>
      <w:bookmarkEnd w:id="3"/>
      <w:r>
        <w:rPr>
          <w:rFonts w:ascii="Times New Roman" w:hAnsi="Times New Roman"/>
          <w:b/>
          <w:sz w:val="28"/>
        </w:rPr>
        <w:lastRenderedPageBreak/>
        <w:t xml:space="preserve">СОДЕРЖАНИЕ ОБУЧЕНИЯ </w:t>
      </w:r>
    </w:p>
    <w:p w:rsidR="00030CD5" w:rsidRDefault="00030CD5">
      <w:pPr>
        <w:spacing w:after="0"/>
        <w:ind w:left="120"/>
        <w:jc w:val="both"/>
      </w:pPr>
    </w:p>
    <w:p w:rsidR="00030CD5" w:rsidRDefault="00492EA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5 КЛАСС</w:t>
      </w:r>
    </w:p>
    <w:p w:rsidR="00030CD5" w:rsidRDefault="00030CD5">
      <w:pPr>
        <w:spacing w:after="0"/>
        <w:ind w:left="120"/>
        <w:jc w:val="both"/>
      </w:pP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Натуральные числа и нуль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>
        <w:rPr>
          <w:rFonts w:ascii="Times New Roman" w:hAnsi="Times New Roman"/>
          <w:sz w:val="28"/>
        </w:rPr>
        <w:t>координатной</w:t>
      </w:r>
      <w:proofErr w:type="gramEnd"/>
      <w:r>
        <w:rPr>
          <w:rFonts w:ascii="Times New Roman" w:hAnsi="Times New Roman"/>
          <w:sz w:val="28"/>
        </w:rPr>
        <w:t xml:space="preserve"> (числовой) прямой.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Позиционная система счисле</w:t>
      </w:r>
      <w:r>
        <w:rPr>
          <w:rFonts w:ascii="Times New Roman" w:hAnsi="Times New Roman"/>
          <w:sz w:val="28"/>
        </w:rPr>
        <w:t>ния. Римская нумерация как пример непозиционной системы счисления. Десятичная система счисления.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Сложение натуральных чисел, свойство нуля пр</w:t>
      </w:r>
      <w:r>
        <w:rPr>
          <w:rFonts w:ascii="Times New Roman" w:hAnsi="Times New Roman"/>
          <w:sz w:val="28"/>
        </w:rPr>
        <w:t>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</w:t>
      </w:r>
      <w:r>
        <w:rPr>
          <w:rFonts w:ascii="Times New Roman" w:hAnsi="Times New Roman"/>
          <w:sz w:val="28"/>
        </w:rPr>
        <w:t>стительное и сочетательное свойства (законы) сложения и умножения, распределительное свойство (закон) умножения.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Использование букв для обозначения неизвестного компонента и записи свойств арифметических действий.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Делители и кратные числа, разложение на мн</w:t>
      </w:r>
      <w:r>
        <w:rPr>
          <w:rFonts w:ascii="Times New Roman" w:hAnsi="Times New Roman"/>
          <w:sz w:val="28"/>
        </w:rPr>
        <w:t>ожители. Простые и составные числа. Признаки делимости на 2, 5, 10, 3, 9. Деление с остатком.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Степень с натуральным показателем. Запись числа в виде суммы разрядных слагаемых.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Числовое выражение. Вычисление значений числовых выражений, порядок выполнения </w:t>
      </w:r>
      <w:r>
        <w:rPr>
          <w:rFonts w:ascii="Times New Roman" w:hAnsi="Times New Roman"/>
          <w:sz w:val="28"/>
        </w:rPr>
        <w:t>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Дроби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Представление о дроби как способе записи части величины. Обыкновенные дроби. Правильные и неправ</w:t>
      </w:r>
      <w:r>
        <w:rPr>
          <w:rFonts w:ascii="Times New Roman" w:hAnsi="Times New Roman"/>
          <w:sz w:val="28"/>
        </w:rPr>
        <w:t xml:space="preserve">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>
        <w:rPr>
          <w:rFonts w:ascii="Times New Roman" w:hAnsi="Times New Roman"/>
          <w:sz w:val="28"/>
        </w:rPr>
        <w:t>числовой</w:t>
      </w:r>
      <w:proofErr w:type="gramEnd"/>
      <w:r>
        <w:rPr>
          <w:rFonts w:ascii="Times New Roman" w:hAnsi="Times New Roman"/>
          <w:sz w:val="28"/>
        </w:rPr>
        <w:t xml:space="preserve"> прямой. Основное свойство дроби. Сокращение дробей. Приведение дроби к новому</w:t>
      </w:r>
      <w:r>
        <w:rPr>
          <w:rFonts w:ascii="Times New Roman" w:hAnsi="Times New Roman"/>
          <w:sz w:val="28"/>
        </w:rPr>
        <w:t xml:space="preserve"> знаменателю. Сравнение дробей.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Десятичная запись дробей. Представление десятичной дроби в виде обыкновенной. Изображение десяти</w:t>
      </w:r>
      <w:r>
        <w:rPr>
          <w:rFonts w:ascii="Times New Roman" w:hAnsi="Times New Roman"/>
          <w:sz w:val="28"/>
        </w:rPr>
        <w:t xml:space="preserve">чных дробей точками на </w:t>
      </w:r>
      <w:proofErr w:type="gramStart"/>
      <w:r>
        <w:rPr>
          <w:rFonts w:ascii="Times New Roman" w:hAnsi="Times New Roman"/>
          <w:sz w:val="28"/>
        </w:rPr>
        <w:t>числовой</w:t>
      </w:r>
      <w:proofErr w:type="gramEnd"/>
      <w:r>
        <w:rPr>
          <w:rFonts w:ascii="Times New Roman" w:hAnsi="Times New Roman"/>
          <w:sz w:val="28"/>
        </w:rPr>
        <w:t xml:space="preserve"> прямой. Сравнение десятичных дробей.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Арифметические действия с десятичными дробями. Округление десятичных дробей.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Решение текстовых задач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Решение текстовых задач арифметическим способом. Решение логических задач. Решение зад</w:t>
      </w:r>
      <w:r>
        <w:rPr>
          <w:rFonts w:ascii="Times New Roman" w:hAnsi="Times New Roman"/>
          <w:sz w:val="28"/>
        </w:rPr>
        <w:t>ач перебором всех возможных вариантов. Использование при решении задач таблиц и схем.</w:t>
      </w:r>
    </w:p>
    <w:p w:rsidR="00030CD5" w:rsidRDefault="00492EAE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>
        <w:rPr>
          <w:rFonts w:ascii="Times New Roman" w:hAnsi="Times New Roman"/>
          <w:sz w:val="28"/>
        </w:rPr>
        <w:t xml:space="preserve"> Единицы измерения: массы, объёма, цены, расстояния,</w:t>
      </w:r>
      <w:r>
        <w:rPr>
          <w:rFonts w:ascii="Times New Roman" w:hAnsi="Times New Roman"/>
          <w:sz w:val="28"/>
        </w:rPr>
        <w:t xml:space="preserve"> времени, скорости. Связь между единицами измерения каждой величины.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Решение основных задач на дроби.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Представление данных в виде таблиц, столбчатых диаграмм.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Наглядная геометрия</w:t>
      </w:r>
    </w:p>
    <w:p w:rsidR="00030CD5" w:rsidRDefault="00492EAE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 xml:space="preserve">Наглядные представления о фигурах на плоскости: точка, прямая, отрезок, луч, </w:t>
      </w:r>
      <w:r>
        <w:rPr>
          <w:rFonts w:ascii="Times New Roman" w:hAnsi="Times New Roman"/>
          <w:sz w:val="28"/>
        </w:rPr>
        <w:t>угол, ломаная, многоугольник, окружность, круг.</w:t>
      </w:r>
      <w:proofErr w:type="gramEnd"/>
      <w:r>
        <w:rPr>
          <w:rFonts w:ascii="Times New Roman" w:hAnsi="Times New Roman"/>
          <w:sz w:val="28"/>
        </w:rPr>
        <w:t xml:space="preserve"> Угол. Прямой, острый, тупой и развёрнутый углы.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Длина отрезка, метрические единицы длины. Длина </w:t>
      </w:r>
      <w:proofErr w:type="gramStart"/>
      <w:r>
        <w:rPr>
          <w:rFonts w:ascii="Times New Roman" w:hAnsi="Times New Roman"/>
          <w:sz w:val="28"/>
        </w:rPr>
        <w:t>ломаной</w:t>
      </w:r>
      <w:proofErr w:type="gramEnd"/>
      <w:r>
        <w:rPr>
          <w:rFonts w:ascii="Times New Roman" w:hAnsi="Times New Roman"/>
          <w:sz w:val="28"/>
        </w:rPr>
        <w:t>, периметр многоугольника. Измерение и построение углов с помощью транспортира.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Наглядные представления о</w:t>
      </w:r>
      <w:r>
        <w:rPr>
          <w:rFonts w:ascii="Times New Roman" w:hAnsi="Times New Roman"/>
          <w:sz w:val="28"/>
        </w:rPr>
        <w:t xml:space="preserve"> фигурах на плоскости: многоугольник, прямоугольник, квадрат, треугольник, о равенстве фигур.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>
        <w:rPr>
          <w:rFonts w:ascii="Times New Roman" w:hAnsi="Times New Roman"/>
          <w:sz w:val="28"/>
        </w:rPr>
        <w:t>ств</w:t>
      </w:r>
      <w:r>
        <w:rPr>
          <w:rFonts w:ascii="Times New Roman" w:hAnsi="Times New Roman"/>
          <w:sz w:val="28"/>
        </w:rPr>
        <w:t xml:space="preserve"> ст</w:t>
      </w:r>
      <w:proofErr w:type="gramEnd"/>
      <w:r>
        <w:rPr>
          <w:rFonts w:ascii="Times New Roman" w:hAnsi="Times New Roman"/>
          <w:sz w:val="28"/>
        </w:rPr>
        <w:t>орон и углов прямоугольника, квадрата.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Наглядные представления о пространственных фигурах: прямоуг</w:t>
      </w:r>
      <w:r>
        <w:rPr>
          <w:rFonts w:ascii="Times New Roman" w:hAnsi="Times New Roman"/>
          <w:sz w:val="28"/>
        </w:rPr>
        <w:t>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Объём прямоугольного параллелепипеда, куба. Единицы </w:t>
      </w:r>
      <w:r>
        <w:rPr>
          <w:rFonts w:ascii="Times New Roman" w:hAnsi="Times New Roman"/>
          <w:sz w:val="28"/>
        </w:rPr>
        <w:t>измерения объёма.</w:t>
      </w:r>
    </w:p>
    <w:p w:rsidR="00030CD5" w:rsidRDefault="00492EA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6 КЛАСС</w:t>
      </w:r>
    </w:p>
    <w:p w:rsidR="00030CD5" w:rsidRDefault="00030CD5">
      <w:pPr>
        <w:spacing w:after="0"/>
        <w:ind w:left="120"/>
        <w:jc w:val="both"/>
      </w:pP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Натуральные числа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>
        <w:rPr>
          <w:rFonts w:ascii="Times New Roman" w:hAnsi="Times New Roman"/>
          <w:sz w:val="28"/>
        </w:rPr>
        <w:t>ств сл</w:t>
      </w:r>
      <w:proofErr w:type="gramEnd"/>
      <w:r>
        <w:rPr>
          <w:rFonts w:ascii="Times New Roman" w:hAnsi="Times New Roman"/>
          <w:sz w:val="28"/>
        </w:rPr>
        <w:t>ожения и умнож</w:t>
      </w:r>
      <w:r>
        <w:rPr>
          <w:rFonts w:ascii="Times New Roman" w:hAnsi="Times New Roman"/>
          <w:sz w:val="28"/>
        </w:rPr>
        <w:t xml:space="preserve">ения, распределительного свойства умножения. Округление натуральных чисел. 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Дроби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Обыкновенная дробь, основное свойство дроб</w:t>
      </w:r>
      <w:r>
        <w:rPr>
          <w:rFonts w:ascii="Times New Roman" w:hAnsi="Times New Roman"/>
          <w:sz w:val="28"/>
        </w:rPr>
        <w:t>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</w:t>
      </w:r>
      <w:r>
        <w:rPr>
          <w:rFonts w:ascii="Times New Roman" w:hAnsi="Times New Roman"/>
          <w:sz w:val="28"/>
        </w:rPr>
        <w:t>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Отношение. Деление в данном отношении. Масштаб, пропорция. Применение пропорций при решении задач.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Положительные и отрицательные числа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Положительные и отрицательные </w:t>
      </w:r>
      <w:r>
        <w:rPr>
          <w:rFonts w:ascii="Times New Roman" w:hAnsi="Times New Roman"/>
          <w:sz w:val="28"/>
        </w:rPr>
        <w:t xml:space="preserve">числа. Целые числа. Модуль числа, геометрическая интерпретация модуля числа. Изображение чисел на </w:t>
      </w:r>
      <w:proofErr w:type="gramStart"/>
      <w:r>
        <w:rPr>
          <w:rFonts w:ascii="Times New Roman" w:hAnsi="Times New Roman"/>
          <w:sz w:val="28"/>
        </w:rPr>
        <w:t>координатной</w:t>
      </w:r>
      <w:proofErr w:type="gramEnd"/>
      <w:r>
        <w:rPr>
          <w:rFonts w:ascii="Times New Roman" w:hAnsi="Times New Roman"/>
          <w:sz w:val="28"/>
        </w:rPr>
        <w:t xml:space="preserve"> прямой. Числовые промежутки. Сравнение чисел. Арифметические действия с положительными и отрицательными числами.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Прямоугольная система координат </w:t>
      </w:r>
      <w:r>
        <w:rPr>
          <w:rFonts w:ascii="Times New Roman" w:hAnsi="Times New Roman"/>
          <w:sz w:val="28"/>
        </w:rPr>
        <w:t>на плоскости. Координаты точки на плоскости, абсцисса и ордината. Построение точек и фигур на координатной плоскости.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Буквенные выражения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Применение букв для записи математических выражений и предложений. Свойства арифметических действий. Буквенные выражен</w:t>
      </w:r>
      <w:r>
        <w:rPr>
          <w:rFonts w:ascii="Times New Roman" w:hAnsi="Times New Roman"/>
          <w:sz w:val="28"/>
        </w:rPr>
        <w:t>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Решение текстовых задач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Решение текстовых задач арифметическим способом. Решен</w:t>
      </w:r>
      <w:r>
        <w:rPr>
          <w:rFonts w:ascii="Times New Roman" w:hAnsi="Times New Roman"/>
          <w:sz w:val="28"/>
        </w:rPr>
        <w:t>ие логических задач. Решение задач перебором всех возможных вариантов.</w:t>
      </w:r>
    </w:p>
    <w:p w:rsidR="00030CD5" w:rsidRDefault="00492EAE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lastRenderedPageBreak/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</w:t>
      </w:r>
      <w:proofErr w:type="gramEnd"/>
      <w:r>
        <w:rPr>
          <w:rFonts w:ascii="Times New Roman" w:hAnsi="Times New Roman"/>
          <w:sz w:val="28"/>
        </w:rPr>
        <w:t xml:space="preserve"> Единицы измерения: массы,</w:t>
      </w:r>
      <w:r>
        <w:rPr>
          <w:rFonts w:ascii="Times New Roman" w:hAnsi="Times New Roman"/>
          <w:sz w:val="28"/>
        </w:rPr>
        <w:t xml:space="preserve"> стоимости, расстояния, времени, скорости. Связь между единицами измерения каждой величины.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Оценка и прикидка, округление результата</w:t>
      </w:r>
      <w:r>
        <w:rPr>
          <w:rFonts w:ascii="Times New Roman" w:hAnsi="Times New Roman"/>
          <w:sz w:val="28"/>
        </w:rPr>
        <w:t>. Составление буквенных выражений по условию задачи.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Наглядная геометрия</w:t>
      </w:r>
    </w:p>
    <w:p w:rsidR="00030CD5" w:rsidRDefault="00492EAE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Наглядные представления о фигурах на плоскости: точка, прямая, о</w:t>
      </w:r>
      <w:r>
        <w:rPr>
          <w:rFonts w:ascii="Times New Roman" w:hAnsi="Times New Roman"/>
          <w:sz w:val="28"/>
        </w:rPr>
        <w:t>трезок, луч, угол, ломаная, многоугольник, четырёхугольник, треугольник, окружность, круг.</w:t>
      </w:r>
      <w:proofErr w:type="gramEnd"/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Взаимное расположение двух прямых на плоскости, параллельные прямые, перпендикулярные прямые. </w:t>
      </w:r>
      <w:proofErr w:type="gramStart"/>
      <w:r>
        <w:rPr>
          <w:rFonts w:ascii="Times New Roman" w:hAnsi="Times New Roman"/>
          <w:sz w:val="28"/>
        </w:rPr>
        <w:t>Измерение расстояний: между двумя точками, от точки до прямой, длина ма</w:t>
      </w:r>
      <w:r>
        <w:rPr>
          <w:rFonts w:ascii="Times New Roman" w:hAnsi="Times New Roman"/>
          <w:sz w:val="28"/>
        </w:rPr>
        <w:t>ршрута на квадратной сетке.</w:t>
      </w:r>
      <w:proofErr w:type="gramEnd"/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</w:t>
      </w:r>
      <w:r>
        <w:rPr>
          <w:rFonts w:ascii="Times New Roman" w:hAnsi="Times New Roman"/>
          <w:sz w:val="28"/>
        </w:rPr>
        <w:t>ие свой</w:t>
      </w:r>
      <w:proofErr w:type="gramStart"/>
      <w:r>
        <w:rPr>
          <w:rFonts w:ascii="Times New Roman" w:hAnsi="Times New Roman"/>
          <w:sz w:val="28"/>
        </w:rPr>
        <w:t>ств ст</w:t>
      </w:r>
      <w:proofErr w:type="gramEnd"/>
      <w:r>
        <w:rPr>
          <w:rFonts w:ascii="Times New Roman" w:hAnsi="Times New Roman"/>
          <w:sz w:val="28"/>
        </w:rPr>
        <w:t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Периметр многоугольника. Понятие площади фигуры, единицы измерения пло</w:t>
      </w:r>
      <w:r>
        <w:rPr>
          <w:rFonts w:ascii="Times New Roman" w:hAnsi="Times New Roman"/>
          <w:sz w:val="28"/>
        </w:rPr>
        <w:t>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Симметрия: центральная, осевая и зеркальная симметрии.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Построение симметричных фигур.</w:t>
      </w:r>
    </w:p>
    <w:p w:rsidR="00030CD5" w:rsidRDefault="00492EAE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Наглядные представления о пространств</w:t>
      </w:r>
      <w:r>
        <w:rPr>
          <w:rFonts w:ascii="Times New Roman" w:hAnsi="Times New Roman"/>
          <w:sz w:val="28"/>
        </w:rPr>
        <w:t>енных фигурах: параллелепипед, куб, призма, пирамида, конус, цилиндр, шар и сфера.</w:t>
      </w:r>
      <w:proofErr w:type="gramEnd"/>
      <w:r>
        <w:rPr>
          <w:rFonts w:ascii="Times New Roman" w:hAnsi="Times New Roman"/>
          <w:sz w:val="28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</w:t>
      </w:r>
      <w:r>
        <w:rPr>
          <w:rFonts w:ascii="Times New Roman" w:hAnsi="Times New Roman"/>
          <w:sz w:val="28"/>
        </w:rPr>
        <w:t>атериалов).</w:t>
      </w:r>
    </w:p>
    <w:p w:rsidR="00030CD5" w:rsidRDefault="00492EAE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>Понятие объёма, единицы измерения объёма. Объём прямоугольного параллелепипеда, куба.</w:t>
      </w:r>
    </w:p>
    <w:p w:rsidR="00030CD5" w:rsidRDefault="00030CD5">
      <w:pPr>
        <w:sectPr w:rsidR="00030CD5">
          <w:pgSz w:w="11906" w:h="16383"/>
          <w:pgMar w:top="1134" w:right="850" w:bottom="1134" w:left="1701" w:header="720" w:footer="720" w:gutter="0"/>
          <w:cols w:space="720"/>
        </w:sectPr>
      </w:pPr>
    </w:p>
    <w:p w:rsidR="00030CD5" w:rsidRDefault="00492EAE">
      <w:pPr>
        <w:spacing w:after="0"/>
        <w:ind w:left="120"/>
        <w:jc w:val="both"/>
      </w:pPr>
      <w:bookmarkStart w:id="6" w:name="block-33669881"/>
      <w:bookmarkEnd w:id="5"/>
      <w:r>
        <w:rPr>
          <w:rFonts w:ascii="Times New Roman" w:hAnsi="Times New Roman"/>
          <w:b/>
          <w:sz w:val="28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030CD5" w:rsidRDefault="00030CD5">
      <w:pPr>
        <w:spacing w:after="0"/>
        <w:ind w:left="120"/>
        <w:jc w:val="both"/>
      </w:pPr>
    </w:p>
    <w:p w:rsidR="00030CD5" w:rsidRDefault="00492EA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030CD5" w:rsidRDefault="00030CD5">
      <w:pPr>
        <w:spacing w:after="0"/>
        <w:ind w:left="120"/>
        <w:jc w:val="both"/>
      </w:pP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Личностные результаты </w:t>
      </w:r>
      <w:r>
        <w:rPr>
          <w:rFonts w:ascii="Times New Roman" w:hAnsi="Times New Roman"/>
          <w:sz w:val="28"/>
        </w:rPr>
        <w:t>освоения программы учебного курса «Математика» характеризуются: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1) патриотическое воспитание: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проявлением интереса к прошлому и настоящему российской математики, ценностным отношением к достижениям российских математиков и российской </w:t>
      </w:r>
      <w:r>
        <w:rPr>
          <w:rFonts w:ascii="Times New Roman" w:hAnsi="Times New Roman"/>
          <w:sz w:val="28"/>
        </w:rPr>
        <w:t>математической школы, к использованию этих достижений в других науках и прикладных сферах;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 гражданское и духовно-нравственное воспитание: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готовностью к выполнению обязанностей гражданина и реализации его прав, представлением о математических основах фун</w:t>
      </w:r>
      <w:r>
        <w:rPr>
          <w:rFonts w:ascii="Times New Roman" w:hAnsi="Times New Roman"/>
          <w:sz w:val="28"/>
        </w:rPr>
        <w:t>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</w:t>
      </w:r>
      <w:r>
        <w:rPr>
          <w:rFonts w:ascii="Times New Roman" w:hAnsi="Times New Roman"/>
          <w:sz w:val="28"/>
        </w:rPr>
        <w:t>ельности учёного;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3) трудовое воспитание: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</w:t>
      </w:r>
      <w:r>
        <w:rPr>
          <w:rFonts w:ascii="Times New Roman" w:hAnsi="Times New Roman"/>
          <w:sz w:val="28"/>
        </w:rPr>
        <w:t>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4) эстетическое воспитание: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способностью к эмоциональному и эстетическому восприятию м</w:t>
      </w:r>
      <w:r>
        <w:rPr>
          <w:rFonts w:ascii="Times New Roman" w:hAnsi="Times New Roman"/>
          <w:sz w:val="28"/>
        </w:rPr>
        <w:t>атематических объектов, задач, решений, рассуждений, умению видеть математические закономерности в искусстве;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5) ценности научного познания: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</w:t>
      </w:r>
      <w:r>
        <w:rPr>
          <w:rFonts w:ascii="Times New Roman" w:hAnsi="Times New Roman"/>
          <w:sz w:val="28"/>
        </w:rPr>
        <w:t xml:space="preserve">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</w:t>
      </w:r>
      <w:r>
        <w:rPr>
          <w:rFonts w:ascii="Times New Roman" w:hAnsi="Times New Roman"/>
          <w:sz w:val="28"/>
        </w:rPr>
        <w:lastRenderedPageBreak/>
        <w:t>познания мира, овладением простейши</w:t>
      </w:r>
      <w:r>
        <w:rPr>
          <w:rFonts w:ascii="Times New Roman" w:hAnsi="Times New Roman"/>
          <w:sz w:val="28"/>
        </w:rPr>
        <w:t>ми навыками исследовательской деятельности;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6) физическое воспитание, формирование культуры здоровья и эмоционального благополучия: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готовностью применять математические знания в интересах своего здоровья, ведения здорового образа жизни (здоровое питание, с</w:t>
      </w:r>
      <w:r>
        <w:rPr>
          <w:rFonts w:ascii="Times New Roman" w:hAnsi="Times New Roman"/>
          <w:sz w:val="28"/>
        </w:rPr>
        <w:t xml:space="preserve">балансированный режим занятий и отдыха, регулярная физическая активность), </w:t>
      </w:r>
      <w:proofErr w:type="spellStart"/>
      <w:r>
        <w:rPr>
          <w:rFonts w:ascii="Times New Roman" w:hAnsi="Times New Roman"/>
          <w:sz w:val="28"/>
        </w:rPr>
        <w:t>сформированностью</w:t>
      </w:r>
      <w:proofErr w:type="spellEnd"/>
      <w:r>
        <w:rPr>
          <w:rFonts w:ascii="Times New Roman" w:hAnsi="Times New Roman"/>
          <w:sz w:val="28"/>
        </w:rPr>
        <w:t xml:space="preserve"> навыка рефлексии, признанием своего права на ошибку и такого же права другого человека;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7) экологическое воспитание: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ориентацией на применение математических знани</w:t>
      </w:r>
      <w:r>
        <w:rPr>
          <w:rFonts w:ascii="Times New Roman" w:hAnsi="Times New Roman"/>
          <w:sz w:val="28"/>
        </w:rPr>
        <w:t>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8) адаптация к изменяющимся условиям социа</w:t>
      </w:r>
      <w:r>
        <w:rPr>
          <w:rFonts w:ascii="Times New Roman" w:hAnsi="Times New Roman"/>
          <w:b/>
          <w:sz w:val="28"/>
        </w:rPr>
        <w:t>льной и природной среды: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</w:t>
      </w:r>
      <w:r>
        <w:rPr>
          <w:rFonts w:ascii="Times New Roman" w:hAnsi="Times New Roman"/>
          <w:sz w:val="28"/>
        </w:rPr>
        <w:t>петенции из опыта других;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</w:t>
      </w:r>
      <w:r>
        <w:rPr>
          <w:rFonts w:ascii="Times New Roman" w:hAnsi="Times New Roman"/>
          <w:sz w:val="28"/>
        </w:rPr>
        <w:t>ие;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030CD5" w:rsidRDefault="00492EA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030CD5" w:rsidRDefault="00030CD5">
      <w:pPr>
        <w:spacing w:after="0"/>
        <w:ind w:left="120"/>
        <w:jc w:val="both"/>
      </w:pPr>
    </w:p>
    <w:p w:rsidR="00030CD5" w:rsidRDefault="00492EA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Позн</w:t>
      </w:r>
      <w:r>
        <w:rPr>
          <w:rFonts w:ascii="Times New Roman" w:hAnsi="Times New Roman"/>
          <w:b/>
          <w:sz w:val="28"/>
        </w:rPr>
        <w:t>авательные универсальные учебные действия</w:t>
      </w:r>
    </w:p>
    <w:p w:rsidR="00030CD5" w:rsidRDefault="00030CD5">
      <w:pPr>
        <w:spacing w:after="0"/>
        <w:ind w:left="120"/>
        <w:jc w:val="both"/>
      </w:pPr>
    </w:p>
    <w:p w:rsidR="00030CD5" w:rsidRDefault="00492EA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Базовые логические действия:</w:t>
      </w:r>
    </w:p>
    <w:p w:rsidR="00030CD5" w:rsidRDefault="00492EAE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</w:t>
      </w:r>
      <w:r>
        <w:rPr>
          <w:rFonts w:ascii="Times New Roman" w:hAnsi="Times New Roman"/>
          <w:sz w:val="28"/>
        </w:rPr>
        <w:t>сификации, основания для обобщения и сравнения, критерии проводимого анализа;</w:t>
      </w:r>
    </w:p>
    <w:p w:rsidR="00030CD5" w:rsidRDefault="00492EAE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030CD5" w:rsidRDefault="00492EAE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выявлять математические закономерности, взаимосвязи </w:t>
      </w:r>
      <w:r>
        <w:rPr>
          <w:rFonts w:ascii="Times New Roman" w:hAnsi="Times New Roman"/>
          <w:sz w:val="28"/>
        </w:rPr>
        <w:t>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030CD5" w:rsidRDefault="00492EAE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30CD5" w:rsidRDefault="00492EAE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разбирать дока</w:t>
      </w:r>
      <w:r>
        <w:rPr>
          <w:rFonts w:ascii="Times New Roman" w:hAnsi="Times New Roman"/>
          <w:sz w:val="28"/>
        </w:rPr>
        <w:t xml:space="preserve">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>
        <w:rPr>
          <w:rFonts w:ascii="Times New Roman" w:hAnsi="Times New Roman"/>
          <w:sz w:val="28"/>
        </w:rPr>
        <w:t>контрпримеры</w:t>
      </w:r>
      <w:proofErr w:type="spellEnd"/>
      <w:r>
        <w:rPr>
          <w:rFonts w:ascii="Times New Roman" w:hAnsi="Times New Roman"/>
          <w:sz w:val="28"/>
        </w:rPr>
        <w:t>, обосновывать собственные рассуждения;</w:t>
      </w:r>
    </w:p>
    <w:p w:rsidR="00030CD5" w:rsidRDefault="00492EAE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выбирать способ решен</w:t>
      </w:r>
      <w:r>
        <w:rPr>
          <w:rFonts w:ascii="Times New Roman" w:hAnsi="Times New Roman"/>
          <w:sz w:val="28"/>
        </w:rPr>
        <w:t>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30CD5" w:rsidRDefault="00492EA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Базовые исследовательские действия</w:t>
      </w:r>
      <w:r>
        <w:rPr>
          <w:rFonts w:ascii="Times New Roman" w:hAnsi="Times New Roman"/>
          <w:sz w:val="28"/>
        </w:rPr>
        <w:t>:</w:t>
      </w:r>
    </w:p>
    <w:p w:rsidR="00030CD5" w:rsidRDefault="00492EAE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вопросы как исследовательский инструмент познания, формулировать вопросы</w:t>
      </w:r>
      <w:r>
        <w:rPr>
          <w:rFonts w:ascii="Times New Roman" w:hAnsi="Times New Roman"/>
          <w:sz w:val="28"/>
        </w:rPr>
        <w:t>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030CD5" w:rsidRDefault="00492EAE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проводить по самостоятельно составленному плану несложный эксперимент, небольшое исследование по установлению о</w:t>
      </w:r>
      <w:r>
        <w:rPr>
          <w:rFonts w:ascii="Times New Roman" w:hAnsi="Times New Roman"/>
          <w:sz w:val="28"/>
        </w:rPr>
        <w:t>собенностей математического объекта, зависимостей объектов между собой;</w:t>
      </w:r>
    </w:p>
    <w:p w:rsidR="00030CD5" w:rsidRDefault="00492EAE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30CD5" w:rsidRDefault="00492EAE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прогнозироват</w:t>
      </w:r>
      <w:r>
        <w:rPr>
          <w:rFonts w:ascii="Times New Roman" w:hAnsi="Times New Roman"/>
          <w:sz w:val="28"/>
        </w:rPr>
        <w:t>ь возможное развитие процесса, а также выдвигать предположения о его развитии в новых условиях.</w:t>
      </w:r>
    </w:p>
    <w:p w:rsidR="00030CD5" w:rsidRDefault="00492EA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Работа с информацией:</w:t>
      </w:r>
    </w:p>
    <w:p w:rsidR="00030CD5" w:rsidRDefault="00492EAE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030CD5" w:rsidRDefault="00492EAE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выбирать, анализировать, систематизировать и и</w:t>
      </w:r>
      <w:r>
        <w:rPr>
          <w:rFonts w:ascii="Times New Roman" w:hAnsi="Times New Roman"/>
          <w:sz w:val="28"/>
        </w:rPr>
        <w:t>нтерпретировать информацию различных видов и форм представления;</w:t>
      </w:r>
    </w:p>
    <w:p w:rsidR="00030CD5" w:rsidRDefault="00492EAE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030CD5" w:rsidRDefault="00492EAE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оценивать надёжность информации по критериям, предложенным учит</w:t>
      </w:r>
      <w:r>
        <w:rPr>
          <w:rFonts w:ascii="Times New Roman" w:hAnsi="Times New Roman"/>
          <w:sz w:val="28"/>
        </w:rPr>
        <w:t>елем или сформулированным самостоятельно.</w:t>
      </w:r>
    </w:p>
    <w:p w:rsidR="00030CD5" w:rsidRDefault="00492EA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Коммуникативные универсальные учебные действия:</w:t>
      </w:r>
    </w:p>
    <w:p w:rsidR="00030CD5" w:rsidRDefault="00492EAE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</w:t>
      </w:r>
      <w:r>
        <w:rPr>
          <w:rFonts w:ascii="Times New Roman" w:hAnsi="Times New Roman"/>
          <w:sz w:val="28"/>
        </w:rPr>
        <w:t>ать пояснения по ходу решения задачи, комментировать полученный результат;</w:t>
      </w:r>
    </w:p>
    <w:p w:rsidR="00030CD5" w:rsidRDefault="00492EAE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</w:t>
      </w:r>
      <w:r>
        <w:rPr>
          <w:rFonts w:ascii="Times New Roman" w:hAnsi="Times New Roman"/>
          <w:sz w:val="28"/>
        </w:rPr>
        <w:t>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030CD5" w:rsidRDefault="00492EAE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</w:t>
      </w:r>
      <w:r>
        <w:rPr>
          <w:rFonts w:ascii="Times New Roman" w:hAnsi="Times New Roman"/>
          <w:sz w:val="28"/>
        </w:rPr>
        <w:t>ом задач презентации и особенностей аудитории;</w:t>
      </w:r>
    </w:p>
    <w:p w:rsidR="00030CD5" w:rsidRDefault="00492EAE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030CD5" w:rsidRDefault="00492EAE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принимать цель совместной деятельности, планировать организацию совместной работы, распределять</w:t>
      </w:r>
      <w:r>
        <w:rPr>
          <w:rFonts w:ascii="Times New Roman" w:hAnsi="Times New Roman"/>
          <w:sz w:val="28"/>
        </w:rPr>
        <w:t xml:space="preserve"> виды работ, договариваться, обсуждать процесс и результат работы, обобщать мнения нескольких людей;</w:t>
      </w:r>
    </w:p>
    <w:p w:rsidR="00030CD5" w:rsidRDefault="00492EAE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</w:t>
      </w:r>
      <w:r>
        <w:rPr>
          <w:rFonts w:ascii="Times New Roman" w:hAnsi="Times New Roman"/>
          <w:sz w:val="28"/>
        </w:rPr>
        <w:t>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030CD5" w:rsidRDefault="00492EA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Регулятивные универсальные учебные действия</w:t>
      </w:r>
    </w:p>
    <w:p w:rsidR="00030CD5" w:rsidRDefault="00030CD5">
      <w:pPr>
        <w:spacing w:after="0"/>
        <w:ind w:left="120"/>
        <w:jc w:val="both"/>
      </w:pPr>
    </w:p>
    <w:p w:rsidR="00030CD5" w:rsidRDefault="00492EA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Самоорганизация:</w:t>
      </w:r>
    </w:p>
    <w:p w:rsidR="00030CD5" w:rsidRDefault="00492EAE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самостоятельно составлять план, алгоритм решения задачи (или </w:t>
      </w:r>
      <w:r>
        <w:rPr>
          <w:rFonts w:ascii="Times New Roman" w:hAnsi="Times New Roman"/>
          <w:sz w:val="28"/>
        </w:rPr>
        <w:t>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30CD5" w:rsidRDefault="00492EA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Самоконтроль, эмоциональный интеллект:</w:t>
      </w:r>
    </w:p>
    <w:p w:rsidR="00030CD5" w:rsidRDefault="00492EAE">
      <w:pPr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8"/>
        </w:rPr>
        <w:t>владеть способами самопроверки, самоконтроля про</w:t>
      </w:r>
      <w:r>
        <w:rPr>
          <w:rFonts w:ascii="Times New Roman" w:hAnsi="Times New Roman"/>
          <w:sz w:val="28"/>
        </w:rPr>
        <w:t>цесса и результата решения математической задачи;</w:t>
      </w:r>
    </w:p>
    <w:p w:rsidR="00030CD5" w:rsidRDefault="00492EAE">
      <w:pPr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030CD5" w:rsidRDefault="00492EAE">
      <w:pPr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оценивать соответствие результата</w:t>
      </w:r>
      <w:r>
        <w:rPr>
          <w:rFonts w:ascii="Times New Roman" w:hAnsi="Times New Roman"/>
          <w:sz w:val="28"/>
        </w:rPr>
        <w:t xml:space="preserve"> деятельности поставленной цели и условиям, объяснять причины достижения или </w:t>
      </w:r>
      <w:proofErr w:type="spellStart"/>
      <w:r>
        <w:rPr>
          <w:rFonts w:ascii="Times New Roman" w:hAnsi="Times New Roman"/>
          <w:sz w:val="28"/>
        </w:rPr>
        <w:t>недостижения</w:t>
      </w:r>
      <w:proofErr w:type="spellEnd"/>
      <w:r>
        <w:rPr>
          <w:rFonts w:ascii="Times New Roman" w:hAnsi="Times New Roman"/>
          <w:sz w:val="28"/>
        </w:rPr>
        <w:t xml:space="preserve"> цели, находить ошибку, давать оценку приобретённому опыту.</w:t>
      </w:r>
    </w:p>
    <w:p w:rsidR="00030CD5" w:rsidRDefault="00030CD5">
      <w:pPr>
        <w:spacing w:after="0"/>
        <w:ind w:left="120"/>
        <w:jc w:val="both"/>
      </w:pPr>
    </w:p>
    <w:p w:rsidR="00030CD5" w:rsidRDefault="00492EA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 xml:space="preserve">ПРЕДМЕТНЫЕ РЕЗУЛЬТАТЫ </w:t>
      </w:r>
    </w:p>
    <w:p w:rsidR="00030CD5" w:rsidRDefault="00030CD5">
      <w:pPr>
        <w:spacing w:after="0"/>
        <w:ind w:left="120"/>
        <w:jc w:val="both"/>
      </w:pP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sz w:val="28"/>
        </w:rPr>
        <w:t>в 5 классе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обучающийся</w:t>
      </w:r>
      <w:proofErr w:type="gramEnd"/>
      <w:r>
        <w:rPr>
          <w:rFonts w:ascii="Times New Roman" w:hAnsi="Times New Roman"/>
          <w:sz w:val="28"/>
        </w:rPr>
        <w:t xml:space="preserve"> получит следующие предметные результаты: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Ч</w:t>
      </w:r>
      <w:r>
        <w:rPr>
          <w:rFonts w:ascii="Times New Roman" w:hAnsi="Times New Roman"/>
          <w:b/>
          <w:sz w:val="28"/>
        </w:rPr>
        <w:t>исла и вычисления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Соотносит</w:t>
      </w:r>
      <w:r>
        <w:rPr>
          <w:rFonts w:ascii="Times New Roman" w:hAnsi="Times New Roman"/>
          <w:sz w:val="28"/>
        </w:rPr>
        <w:t xml:space="preserve">ь точку на координатной (числовой) прямой с соответствующим ей числом и изображать натуральные числа точками </w:t>
      </w:r>
      <w:proofErr w:type="gramStart"/>
      <w:r>
        <w:rPr>
          <w:rFonts w:ascii="Times New Roman" w:hAnsi="Times New Roman"/>
          <w:sz w:val="28"/>
        </w:rPr>
        <w:t>на</w:t>
      </w:r>
      <w:proofErr w:type="gramEnd"/>
      <w:r>
        <w:rPr>
          <w:rFonts w:ascii="Times New Roman" w:hAnsi="Times New Roman"/>
          <w:sz w:val="28"/>
        </w:rPr>
        <w:t xml:space="preserve"> координатной (числовой) прямой.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арифметические действия с натуральными числами, с обыкновенными дробями в простейших случаях.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</w:t>
      </w:r>
      <w:r>
        <w:rPr>
          <w:rFonts w:ascii="Times New Roman" w:hAnsi="Times New Roman"/>
          <w:sz w:val="28"/>
        </w:rPr>
        <w:t>ь проверку, прикидку результата вычислений.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Округлять натуральные числа.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Решение текстовых задач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030CD5" w:rsidRDefault="00492EAE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Решать задачи, содержащие зависимости,</w:t>
      </w:r>
      <w:r>
        <w:rPr>
          <w:rFonts w:ascii="Times New Roman" w:hAnsi="Times New Roman"/>
          <w:sz w:val="28"/>
        </w:rPr>
        <w:t xml:space="preserve"> связывающие величины: скорость, время, расстояние, цена, количество, стоимость.</w:t>
      </w:r>
      <w:proofErr w:type="gramEnd"/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краткие записи, схемы, таблицы, обозначения при решении задач.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Пользоваться основными единицами измерения: цены, массы, расстояния, времени, скорости, выражать </w:t>
      </w:r>
      <w:r>
        <w:rPr>
          <w:rFonts w:ascii="Times New Roman" w:hAnsi="Times New Roman"/>
          <w:sz w:val="28"/>
        </w:rPr>
        <w:t>одни единицы величины через другие.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Наглядная геометрия</w:t>
      </w:r>
    </w:p>
    <w:p w:rsidR="00030CD5" w:rsidRDefault="00492EAE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 xml:space="preserve">Пользоваться </w:t>
      </w:r>
      <w:r>
        <w:rPr>
          <w:rFonts w:ascii="Times New Roman" w:hAnsi="Times New Roman"/>
          <w:sz w:val="28"/>
        </w:rPr>
        <w:t>геометрическими понятиями: точка, прямая, отрезок, луч, угол, многоугольник, окружность, круг.</w:t>
      </w:r>
      <w:proofErr w:type="gramEnd"/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Приводить примеры объектов окружающего мира, имеющих форму изученных геометрических фигур.</w:t>
      </w:r>
    </w:p>
    <w:p w:rsidR="00030CD5" w:rsidRDefault="00492EAE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lastRenderedPageBreak/>
        <w:t>Использовать терминологию, связанную с углами: вершина, сторона, с мно</w:t>
      </w:r>
      <w:r>
        <w:rPr>
          <w:rFonts w:ascii="Times New Roman" w:hAnsi="Times New Roman"/>
          <w:sz w:val="28"/>
        </w:rPr>
        <w:t>гоугольниками: угол, вершина, сторона, диагональ, с окружностью: радиус, диаметр, центр.</w:t>
      </w:r>
      <w:proofErr w:type="gramEnd"/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Находить длины отрезков непосредственным измерением с помощь</w:t>
      </w:r>
      <w:r>
        <w:rPr>
          <w:rFonts w:ascii="Times New Roman" w:hAnsi="Times New Roman"/>
          <w:sz w:val="28"/>
        </w:rPr>
        <w:t>ю линейки, строить отрезки заданной длины; строить окружность заданного радиуса.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Вычислять периметр и площадь квадрата, прямоугольника, фигур, </w:t>
      </w:r>
      <w:r>
        <w:rPr>
          <w:rFonts w:ascii="Times New Roman" w:hAnsi="Times New Roman"/>
          <w:sz w:val="28"/>
        </w:rPr>
        <w:t>составленных из прямоугольников, в том числе фигур, изображённых на клетчатой бумаге.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030CD5" w:rsidRDefault="00492EAE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Распознавать параллелепипед, куб, использовать термин</w:t>
      </w:r>
      <w:r>
        <w:rPr>
          <w:rFonts w:ascii="Times New Roman" w:hAnsi="Times New Roman"/>
          <w:sz w:val="28"/>
        </w:rPr>
        <w:t>ологию: вершина, ребро, грань, измерения, находить измерения параллелепипеда, куба.</w:t>
      </w:r>
      <w:proofErr w:type="gramEnd"/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Вычислять объём куба, параллелепипеда по заданным измерениям, пользоваться единицами измерения объёма.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Решать несложные задачи на измерение геометрических величин в практич</w:t>
      </w:r>
      <w:r>
        <w:rPr>
          <w:rFonts w:ascii="Times New Roman" w:hAnsi="Times New Roman"/>
          <w:sz w:val="28"/>
        </w:rPr>
        <w:t>еских ситуациях.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sz w:val="28"/>
        </w:rPr>
        <w:t>в 6 классе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обучающийся</w:t>
      </w:r>
      <w:proofErr w:type="gramEnd"/>
      <w:r>
        <w:rPr>
          <w:rFonts w:ascii="Times New Roman" w:hAnsi="Times New Roman"/>
          <w:sz w:val="28"/>
        </w:rPr>
        <w:t xml:space="preserve"> получит следующие предметные результаты: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Числа и вычисления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</w:t>
      </w:r>
      <w:r>
        <w:rPr>
          <w:rFonts w:ascii="Times New Roman" w:hAnsi="Times New Roman"/>
          <w:sz w:val="28"/>
        </w:rPr>
        <w:t>исла к другой.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Выполнять, сочетая устные и письменные приёмы, арифметические действия с натуральными и целыми числами, обыкновенными и десятич</w:t>
      </w:r>
      <w:r>
        <w:rPr>
          <w:rFonts w:ascii="Times New Roman" w:hAnsi="Times New Roman"/>
          <w:sz w:val="28"/>
        </w:rPr>
        <w:t>ными дробями, положительными и отрицательными числами.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030CD5" w:rsidRDefault="00492EAE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lastRenderedPageBreak/>
        <w:t>Соотносить точку на коор</w:t>
      </w:r>
      <w:r>
        <w:rPr>
          <w:rFonts w:ascii="Times New Roman" w:hAnsi="Times New Roman"/>
          <w:sz w:val="28"/>
        </w:rPr>
        <w:t xml:space="preserve">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Соотносить точки в прямоугольной системе координат с координатами этой точки.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Округлять целые числа и десятичные дроби, находить приближе</w:t>
      </w:r>
      <w:r>
        <w:rPr>
          <w:rFonts w:ascii="Times New Roman" w:hAnsi="Times New Roman"/>
          <w:sz w:val="28"/>
        </w:rPr>
        <w:t>ния чисел.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Числовые и буквенные выражения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Пользоваться признаками делимости, раскладывать натуральны</w:t>
      </w:r>
      <w:r>
        <w:rPr>
          <w:rFonts w:ascii="Times New Roman" w:hAnsi="Times New Roman"/>
          <w:sz w:val="28"/>
        </w:rPr>
        <w:t>е числа на простые множители.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Пользоваться масштабом, составлять пропорции и отношения. 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</w:t>
      </w:r>
      <w:r>
        <w:rPr>
          <w:rFonts w:ascii="Times New Roman" w:hAnsi="Times New Roman"/>
          <w:sz w:val="28"/>
        </w:rPr>
        <w:t>ляя необходимые подстановки и преобразования.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Находить неизвестный компонент равенства.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Решение текстовых задач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Решать многошаговые текстовые задачи арифметическим способом.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Решать задачи, связанные с отношением, пропорциональностью величин, процентами, </w:t>
      </w:r>
      <w:r>
        <w:rPr>
          <w:rFonts w:ascii="Times New Roman" w:hAnsi="Times New Roman"/>
          <w:sz w:val="28"/>
        </w:rPr>
        <w:t>решать три основные задачи на дроби и проценты.</w:t>
      </w:r>
    </w:p>
    <w:p w:rsidR="00030CD5" w:rsidRDefault="00492EAE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</w:t>
      </w:r>
      <w:r>
        <w:rPr>
          <w:rFonts w:ascii="Times New Roman" w:hAnsi="Times New Roman"/>
          <w:sz w:val="28"/>
        </w:rPr>
        <w:t>дку, пользоваться единицами измерения соответствующих величин.</w:t>
      </w:r>
      <w:proofErr w:type="gramEnd"/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буквенные выражения по условию задачи.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</w:t>
      </w:r>
      <w:r>
        <w:rPr>
          <w:rFonts w:ascii="Times New Roman" w:hAnsi="Times New Roman"/>
          <w:sz w:val="28"/>
        </w:rPr>
        <w:t>ьзовать данные при решении задач.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Представлять информацию с помощью таблиц, линейной и столбчатой диаграмм.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Наглядная геометрия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Приводить примеры объектов окружающего мира, имеющих форму изученных геометрических плоских и пространственных фигур, примеры ра</w:t>
      </w:r>
      <w:r>
        <w:rPr>
          <w:rFonts w:ascii="Times New Roman" w:hAnsi="Times New Roman"/>
          <w:sz w:val="28"/>
        </w:rPr>
        <w:t>вных и симметричных фигур.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Пользоваться геометрическими понятиями: равенство фигур, симметри</w:t>
      </w:r>
      <w:r>
        <w:rPr>
          <w:rFonts w:ascii="Times New Roman" w:hAnsi="Times New Roman"/>
          <w:sz w:val="28"/>
        </w:rPr>
        <w:t>я, использовать терминологию, связанную с симметрией: ось симметрии, центр симметрии.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</w:t>
      </w:r>
      <w:r>
        <w:rPr>
          <w:rFonts w:ascii="Times New Roman" w:hAnsi="Times New Roman"/>
          <w:sz w:val="28"/>
        </w:rPr>
        <w:t>острый, прямой, развёрнутый и тупой углы.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030CD5" w:rsidRDefault="00492EAE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Находить, используя чертёжные инструменты, расстояния: между двумя точка</w:t>
      </w:r>
      <w:r>
        <w:rPr>
          <w:rFonts w:ascii="Times New Roman" w:hAnsi="Times New Roman"/>
          <w:sz w:val="28"/>
        </w:rPr>
        <w:t>ми, от точки до прямой, длину пути на квадратной сетке.</w:t>
      </w:r>
      <w:proofErr w:type="gramEnd"/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</w:t>
      </w:r>
      <w:r>
        <w:rPr>
          <w:rFonts w:ascii="Times New Roman" w:hAnsi="Times New Roman"/>
          <w:sz w:val="28"/>
        </w:rPr>
        <w:t>площади, выражать одни единицы измерения площади через другие.</w:t>
      </w:r>
    </w:p>
    <w:p w:rsidR="00030CD5" w:rsidRDefault="00492EAE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Изображать на клетчатой бумаге прямоугольный параллелепи</w:t>
      </w:r>
      <w:r>
        <w:rPr>
          <w:rFonts w:ascii="Times New Roman" w:hAnsi="Times New Roman"/>
          <w:sz w:val="28"/>
        </w:rPr>
        <w:t>пед.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030CD5" w:rsidRDefault="00492EA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Решать несложные задачи на нахождение геометрических величин в практических ситуациях.</w:t>
      </w:r>
    </w:p>
    <w:p w:rsidR="00030CD5" w:rsidRDefault="00030CD5">
      <w:pPr>
        <w:sectPr w:rsidR="00030CD5">
          <w:pgSz w:w="11906" w:h="16383"/>
          <w:pgMar w:top="1134" w:right="850" w:bottom="1134" w:left="1701" w:header="720" w:footer="720" w:gutter="0"/>
          <w:cols w:space="720"/>
        </w:sectPr>
      </w:pPr>
    </w:p>
    <w:p w:rsidR="00030CD5" w:rsidRDefault="00492EAE">
      <w:pPr>
        <w:spacing w:after="0"/>
        <w:ind w:left="120"/>
      </w:pPr>
      <w:bookmarkStart w:id="7" w:name="block-33669877"/>
      <w:bookmarkEnd w:id="6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030CD5" w:rsidRDefault="00492EAE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5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0"/>
        <w:gridCol w:w="2552"/>
        <w:gridCol w:w="1025"/>
        <w:gridCol w:w="1755"/>
        <w:gridCol w:w="1838"/>
        <w:gridCol w:w="2781"/>
      </w:tblGrid>
      <w:tr w:rsidR="00030CD5">
        <w:trPr>
          <w:trHeight w:val="300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Наимен</w:t>
            </w:r>
            <w:r>
              <w:rPr>
                <w:rFonts w:ascii="Times New Roman" w:hAnsi="Times New Roman"/>
                <w:b/>
                <w:sz w:val="24"/>
              </w:rPr>
              <w:t xml:space="preserve">ование разделов и тем программы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4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570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/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/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2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/>
        </w:tc>
      </w:tr>
      <w:tr w:rsidR="00030CD5">
        <w:trPr>
          <w:trHeight w:val="136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43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030CD5">
        <w:trPr>
          <w:trHeight w:val="109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Наглядная геометрия. Линии на плоскости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030CD5">
        <w:trPr>
          <w:trHeight w:val="55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Обыкновенные дроби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48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030CD5">
        <w:trPr>
          <w:trHeight w:val="82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030CD5">
        <w:trPr>
          <w:trHeight w:val="55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Десятичные дроби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38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030CD5">
        <w:trPr>
          <w:trHeight w:val="109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030CD5">
        <w:trPr>
          <w:trHeight w:val="55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и обобщение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030CD5">
        <w:trPr>
          <w:trHeight w:val="690"/>
        </w:trPr>
        <w:tc>
          <w:tcPr>
            <w:tcW w:w="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170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/>
        </w:tc>
      </w:tr>
    </w:tbl>
    <w:p w:rsidR="00030CD5" w:rsidRDefault="00030CD5">
      <w:pPr>
        <w:sectPr w:rsidR="00030C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D5" w:rsidRDefault="00492EAE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6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0"/>
        <w:gridCol w:w="2552"/>
        <w:gridCol w:w="1025"/>
        <w:gridCol w:w="1755"/>
        <w:gridCol w:w="1838"/>
        <w:gridCol w:w="2781"/>
      </w:tblGrid>
      <w:tr w:rsidR="00030CD5">
        <w:trPr>
          <w:trHeight w:val="300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4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570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/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/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2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/>
        </w:tc>
      </w:tr>
      <w:tr w:rsidR="00030CD5">
        <w:trPr>
          <w:trHeight w:val="55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Натуральные числа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30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030CD5">
        <w:trPr>
          <w:trHeight w:val="109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Наглядная геометрия. 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Прямые на </w:t>
            </w:r>
            <w:r>
              <w:rPr>
                <w:rFonts w:ascii="Times New Roman" w:hAnsi="Times New Roman"/>
                <w:sz w:val="24"/>
              </w:rPr>
              <w:t>плоскости</w:t>
            </w:r>
            <w:proofErr w:type="gramEnd"/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030CD5">
        <w:trPr>
          <w:trHeight w:val="55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Дроби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32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030CD5">
        <w:trPr>
          <w:trHeight w:val="82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030CD5">
        <w:trPr>
          <w:trHeight w:val="55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Выражения с буквами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030CD5">
        <w:trPr>
          <w:trHeight w:val="109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Наглядная геометрия. Фигуры на плоскости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030CD5">
        <w:trPr>
          <w:trHeight w:val="109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40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030CD5">
        <w:trPr>
          <w:trHeight w:val="55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Представление данных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030CD5">
        <w:trPr>
          <w:trHeight w:val="109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030CD5">
        <w:trPr>
          <w:trHeight w:val="82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Повторение, обобщение, </w:t>
            </w:r>
            <w:r>
              <w:rPr>
                <w:rFonts w:ascii="Times New Roman" w:hAnsi="Times New Roman"/>
                <w:sz w:val="24"/>
              </w:rPr>
              <w:t>систематизация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20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030CD5">
        <w:trPr>
          <w:trHeight w:val="555"/>
        </w:trPr>
        <w:tc>
          <w:tcPr>
            <w:tcW w:w="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170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/>
        </w:tc>
      </w:tr>
    </w:tbl>
    <w:p w:rsidR="00030CD5" w:rsidRDefault="00030CD5">
      <w:pPr>
        <w:sectPr w:rsidR="00030C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D5" w:rsidRDefault="00030CD5">
      <w:pPr>
        <w:sectPr w:rsidR="00030C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D5" w:rsidRDefault="00492EAE">
      <w:pPr>
        <w:spacing w:after="0"/>
        <w:ind w:left="120"/>
      </w:pPr>
      <w:bookmarkStart w:id="8" w:name="block-33669876"/>
      <w:bookmarkEnd w:id="7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030CD5" w:rsidRDefault="00492EAE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5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3"/>
        <w:gridCol w:w="3168"/>
        <w:gridCol w:w="815"/>
        <w:gridCol w:w="1510"/>
        <w:gridCol w:w="1611"/>
        <w:gridCol w:w="1139"/>
        <w:gridCol w:w="1959"/>
      </w:tblGrid>
      <w:tr w:rsidR="00030CD5">
        <w:trPr>
          <w:trHeight w:val="300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795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/>
        </w:tc>
        <w:tc>
          <w:tcPr>
            <w:tcW w:w="3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/>
        </w:tc>
        <w:tc>
          <w:tcPr>
            <w:tcW w:w="1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/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https://m.edsoo.ru/f2a0cc0c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Натуральный ряд. Число 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https://m.edsoo.ru/f2a0cafe</w:t>
              </w:r>
            </w:hyperlink>
          </w:p>
        </w:tc>
      </w:tr>
      <w:tr w:rsidR="00030CD5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Натуральный ряд. Число 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Натуральные числа на </w:t>
            </w:r>
            <w:proofErr w:type="gramStart"/>
            <w:r>
              <w:rPr>
                <w:rFonts w:ascii="Times New Roman" w:hAnsi="Times New Roman"/>
                <w:sz w:val="24"/>
              </w:rPr>
              <w:t>координатной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прямой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https://m.edsoo.ru/f2a0e0fc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Натуральные числа на </w:t>
            </w:r>
            <w:proofErr w:type="gramStart"/>
            <w:r>
              <w:rPr>
                <w:rFonts w:ascii="Times New Roman" w:hAnsi="Times New Roman"/>
                <w:sz w:val="24"/>
              </w:rPr>
              <w:t>координатной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прямой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/f2a0e2a0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Натуральные числа на </w:t>
            </w:r>
            <w:proofErr w:type="gramStart"/>
            <w:r>
              <w:rPr>
                <w:rFonts w:ascii="Times New Roman" w:hAnsi="Times New Roman"/>
                <w:sz w:val="24"/>
              </w:rPr>
              <w:t>координатной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прямой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https://m.edsoo.ru/f2a0e426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https://m.edsoo.ru/f2a0ce32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https://m.edsoo.ru/f2a0cf54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https://m.edsoo.ru/f2a0d300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https://m.edsoo.ru/f2a0d440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Сравнение, округление </w:t>
            </w:r>
            <w:r>
              <w:rPr>
                <w:rFonts w:ascii="Times New Roman" w:hAnsi="Times New Roman"/>
                <w:sz w:val="24"/>
              </w:rPr>
              <w:t>натуральных чисел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https://m.edsoo.ru/f2a0eaca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https://m.edsoo.ru/f2a0f5ba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https://m.edsoo.ru/f2a0f704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https://m.edsoo.ru/f2a0fd8a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https://m.edsoo.ru/f2a1015e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Арифметические </w:t>
            </w:r>
            <w:r>
              <w:rPr>
                <w:rFonts w:ascii="Times New Roman" w:hAnsi="Times New Roman"/>
                <w:sz w:val="24"/>
              </w:rPr>
              <w:t>действия с натуральными числами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https://m.edsoo.ru/f2a10c3a</w:t>
              </w:r>
            </w:hyperlink>
          </w:p>
        </w:tc>
      </w:tr>
      <w:tr w:rsidR="00030CD5">
        <w:trPr>
          <w:trHeight w:val="130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https://m.edsoo.ru/f2a10da2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https://m.edsoo.ru/f2a104ec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Свойства нуля при сложении и умножении, свойства </w:t>
            </w:r>
            <w:r>
              <w:rPr>
                <w:rFonts w:ascii="Times New Roman" w:hAnsi="Times New Roman"/>
                <w:sz w:val="24"/>
              </w:rPr>
              <w:t>единицы при умножении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63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https://m.edsoo.ru/f2a0ef3e</w:t>
              </w:r>
            </w:hyperlink>
          </w:p>
        </w:tc>
      </w:tr>
      <w:tr w:rsidR="00030CD5">
        <w:trPr>
          <w:trHeight w:val="163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Переместительное и </w:t>
            </w:r>
            <w:r>
              <w:rPr>
                <w:rFonts w:ascii="Times New Roman" w:hAnsi="Times New Roman"/>
                <w:sz w:val="24"/>
              </w:rPr>
              <w:t>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63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Делители и кратные числа, разложение числа на </w:t>
            </w:r>
            <w:r>
              <w:rPr>
                <w:rFonts w:ascii="Times New Roman" w:hAnsi="Times New Roman"/>
                <w:sz w:val="24"/>
              </w:rPr>
              <w:t>множители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https://m.edsoo.ru/f2a116b2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Деление с </w:t>
            </w:r>
            <w:r>
              <w:rPr>
                <w:rFonts w:ascii="Times New Roman" w:hAnsi="Times New Roman"/>
                <w:sz w:val="24"/>
              </w:rPr>
              <w:t>остатком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https://m.edsoo.ru/f2a1116c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Деление с остатком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https://m.edsoo.ru/f2a114fa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https://m.edsoo.ru/f2a11a90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https://m.edsoo.ru/f2a11bb2</w:t>
              </w:r>
            </w:hyperlink>
          </w:p>
        </w:tc>
      </w:tr>
      <w:tr w:rsidR="00030CD5">
        <w:trPr>
          <w:trHeight w:val="121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https://m.edsoo.ru/f2a11806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https://m.edsoo.ru/f2a1196e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Числовые выражения; порядок </w:t>
            </w:r>
            <w:r>
              <w:rPr>
                <w:rFonts w:ascii="Times New Roman" w:hAnsi="Times New Roman"/>
                <w:sz w:val="24"/>
              </w:rPr>
              <w:t>действий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https://m.edsoo.ru/f2a11f18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https://m.edsoo.ru/f2a12080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Числовые </w:t>
            </w:r>
            <w:r>
              <w:rPr>
                <w:rFonts w:ascii="Times New Roman" w:hAnsi="Times New Roman"/>
                <w:sz w:val="24"/>
              </w:rPr>
              <w:t>выражения; порядок действий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https://m.edsoo.ru/f2a123fa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https://m.edsoo.ru/f2a0f894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https://m.edsoo.ru/f2a0f9fc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Решение текстовых </w:t>
            </w:r>
            <w:r>
              <w:rPr>
                <w:rFonts w:ascii="Times New Roman" w:hAnsi="Times New Roman"/>
                <w:sz w:val="24"/>
              </w:rPr>
              <w:t>задач на все арифметические действия, на движение и покупки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https://m.edsoo.ru/f2a121a2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https://m.edsoo.ru/f2a12558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https://m.edsoo.ru/f2a12832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sz w:val="24"/>
              </w:rPr>
              <w:t>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https://m.edsoo.ru/f2a12990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https://m.edsoo.ru/f2a12cba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Точка, прямая, отрезок, луч. Ломаная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https://m.edsoo.ru/f2a0d54e</w:t>
              </w:r>
            </w:hyperlink>
          </w:p>
        </w:tc>
      </w:tr>
      <w:tr w:rsidR="00030CD5">
        <w:trPr>
          <w:trHeight w:val="148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Измерение длины отрезка, метрические единицы измерения </w:t>
            </w:r>
            <w:r>
              <w:rPr>
                <w:rFonts w:ascii="Times New Roman" w:hAnsi="Times New Roman"/>
                <w:sz w:val="24"/>
              </w:rPr>
              <w:t>длины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https://m.edsoo.ru/f2a0daee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https://m.edsoo.ru/f2a0df3a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Окружность и круг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/f2a0d684</w:t>
              </w:r>
            </w:hyperlink>
          </w:p>
        </w:tc>
      </w:tr>
      <w:tr w:rsidR="00030CD5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Окружность и круг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https://m.edsoo.ru/f2a0d7e2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https://m.edsoo.ru/f2a1302a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Измерение углов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https://m.edsoo.ru/f2a1319c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Измерение углов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https://m.edsoo.ru/f2a132fa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Измерение углов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https://m.edsoo.ru/f2a13476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/f2a13606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Дробь. Правильные </w:t>
            </w:r>
            <w:r>
              <w:rPr>
                <w:rFonts w:ascii="Times New Roman" w:hAnsi="Times New Roman"/>
                <w:sz w:val="24"/>
              </w:rPr>
              <w:t>и неправильные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https://m.edsoo.ru/f2a13764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https://m.edsoo.ru/f2a13c8c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https://m.edsoo.ru/f2a14146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https://m.edsoo.ru/f2a153f2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https://m.edsoo.ru/f2a15582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Основное свойство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https://m.edsoo.ru/f2a143e4</w:t>
              </w:r>
            </w:hyperlink>
          </w:p>
        </w:tc>
      </w:tr>
      <w:tr w:rsidR="00030CD5">
        <w:trPr>
          <w:trHeight w:val="123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Основное свойство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https://m.edsoo.ru/f2a1451a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Основное свойство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https://m.edsoo.ru/f2a1463c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Основное свойство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https://m.edsoo.ru/f2a1475e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Основное свойство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https://m.edsoo.ru/f2a14c90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Основное свойство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https://m.edsoo.ru/f2a14de4</w:t>
              </w:r>
            </w:hyperlink>
          </w:p>
        </w:tc>
      </w:tr>
      <w:tr w:rsidR="00030CD5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Основное свойство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https://m.edsoo.ru/f2a14f74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https://m.edsoo.ru/f2a151f4</w:t>
              </w:r>
            </w:hyperlink>
          </w:p>
        </w:tc>
      </w:tr>
      <w:tr w:rsidR="00030CD5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Сложение и вычитание </w:t>
            </w:r>
            <w:r>
              <w:rPr>
                <w:rFonts w:ascii="Times New Roman" w:hAnsi="Times New Roman"/>
                <w:sz w:val="24"/>
              </w:rPr>
              <w:t>обыкновенных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https://m.edsoo.ru/f2a17cc4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https://m.edsoo.ru/f2a17e54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https://m.edsoo.ru/f2a1802a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https://m.edsoo.ru/f2a181ce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https://m.edsoo.ru/f2a1835e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Сложение и вычитание </w:t>
            </w:r>
            <w:r>
              <w:rPr>
                <w:rFonts w:ascii="Times New Roman" w:hAnsi="Times New Roman"/>
                <w:sz w:val="24"/>
              </w:rPr>
              <w:t>обыкновенных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23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Смешанная дробь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https://m.edsoo.ru/f2a1592e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Смешанная дробь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https://m.edsoo.ru/f2a15a5a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Смешанная дробь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https://m.edsoo.ru/f2a15b68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Смешанная дробь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https://m.edsoo.ru/f2a15e2e</w:t>
              </w:r>
            </w:hyperlink>
          </w:p>
        </w:tc>
      </w:tr>
      <w:tr w:rsidR="00030CD5">
        <w:trPr>
          <w:trHeight w:val="163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Умножение и деление обыкновенных дробей; </w:t>
            </w:r>
            <w:proofErr w:type="spellStart"/>
            <w:r>
              <w:rPr>
                <w:rFonts w:ascii="Times New Roman" w:hAnsi="Times New Roman"/>
                <w:sz w:val="24"/>
              </w:rPr>
              <w:t>взаимнообратные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https://m.edsoo.ru/f2a184e4</w:t>
              </w:r>
            </w:hyperlink>
          </w:p>
        </w:tc>
      </w:tr>
      <w:tr w:rsidR="00030CD5">
        <w:trPr>
          <w:trHeight w:val="163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Умножение и деление обыкновенных дробей; </w:t>
            </w:r>
            <w:proofErr w:type="spellStart"/>
            <w:r>
              <w:rPr>
                <w:rFonts w:ascii="Times New Roman" w:hAnsi="Times New Roman"/>
                <w:sz w:val="24"/>
              </w:rPr>
              <w:t>взаимнообратные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https://m.edsoo.ru/f2a18692</w:t>
              </w:r>
            </w:hyperlink>
          </w:p>
        </w:tc>
      </w:tr>
      <w:tr w:rsidR="00030CD5">
        <w:trPr>
          <w:trHeight w:val="163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Умножение и деление обыкновенных дробей; </w:t>
            </w:r>
            <w:proofErr w:type="spellStart"/>
            <w:r>
              <w:rPr>
                <w:rFonts w:ascii="Times New Roman" w:hAnsi="Times New Roman"/>
                <w:sz w:val="24"/>
              </w:rPr>
              <w:t>взаимнообратные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https://m.edsoo.ru/f2a18a20</w:t>
              </w:r>
            </w:hyperlink>
          </w:p>
        </w:tc>
      </w:tr>
      <w:tr w:rsidR="00030CD5">
        <w:trPr>
          <w:trHeight w:val="163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Умножение и деление обыкновенных дробей; </w:t>
            </w:r>
            <w:proofErr w:type="spellStart"/>
            <w:r>
              <w:rPr>
                <w:rFonts w:ascii="Times New Roman" w:hAnsi="Times New Roman"/>
                <w:sz w:val="24"/>
              </w:rPr>
              <w:t>взаимнообратные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https://m.edsoo.ru/f2a18b56</w:t>
              </w:r>
            </w:hyperlink>
          </w:p>
        </w:tc>
      </w:tr>
      <w:tr w:rsidR="00030CD5">
        <w:trPr>
          <w:trHeight w:val="163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Умножение и деление обыкновенных дробей; </w:t>
            </w:r>
            <w:proofErr w:type="spellStart"/>
            <w:r>
              <w:rPr>
                <w:rFonts w:ascii="Times New Roman" w:hAnsi="Times New Roman"/>
                <w:sz w:val="24"/>
              </w:rPr>
              <w:t>взаимнообратные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https://m.edsoo.ru/f2a19088</w:t>
              </w:r>
            </w:hyperlink>
          </w:p>
        </w:tc>
      </w:tr>
      <w:tr w:rsidR="00030CD5">
        <w:trPr>
          <w:trHeight w:val="163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Умножение и деление обыкновенных дробей; </w:t>
            </w:r>
            <w:proofErr w:type="spellStart"/>
            <w:r>
              <w:rPr>
                <w:rFonts w:ascii="Times New Roman" w:hAnsi="Times New Roman"/>
                <w:sz w:val="24"/>
              </w:rPr>
              <w:t>взаимнообратные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https://m.edsoo.ru/f2a19560</w:t>
              </w:r>
            </w:hyperlink>
          </w:p>
        </w:tc>
      </w:tr>
      <w:tr w:rsidR="00030CD5">
        <w:trPr>
          <w:trHeight w:val="187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Умножение и деление обыкновенных </w:t>
            </w:r>
            <w:r>
              <w:rPr>
                <w:rFonts w:ascii="Times New Roman" w:hAnsi="Times New Roman"/>
                <w:sz w:val="24"/>
              </w:rPr>
              <w:t xml:space="preserve">дробей; </w:t>
            </w:r>
            <w:proofErr w:type="spellStart"/>
            <w:r>
              <w:rPr>
                <w:rFonts w:ascii="Times New Roman" w:hAnsi="Times New Roman"/>
                <w:sz w:val="24"/>
              </w:rPr>
              <w:t>взаимнообратные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https://m.edsoo.ru/f2a196a0</w:t>
              </w:r>
            </w:hyperlink>
          </w:p>
        </w:tc>
      </w:tr>
      <w:tr w:rsidR="00030CD5">
        <w:trPr>
          <w:trHeight w:val="163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Умножение и деление обыкновенных дробей; </w:t>
            </w:r>
            <w:proofErr w:type="spellStart"/>
            <w:r>
              <w:rPr>
                <w:rFonts w:ascii="Times New Roman" w:hAnsi="Times New Roman"/>
                <w:sz w:val="24"/>
              </w:rPr>
              <w:t>взаимнообратные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https://m.edsoo.ru/f2a198da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https://m.edsoo.ru/f2a181ce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Решение текстовых задач, содержащих дроби. Основные </w:t>
            </w:r>
            <w:r>
              <w:rPr>
                <w:rFonts w:ascii="Times New Roman" w:hAnsi="Times New Roman"/>
                <w:sz w:val="24"/>
              </w:rPr>
              <w:t>задачи на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https://m.edsoo.ru/f2a1835e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https://m.edsoo.ru/f2a18c5a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https://m.edsoo.ru/f2a18e76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Решение текстовых задач, содержащих дроби. Основные </w:t>
            </w:r>
            <w:r>
              <w:rPr>
                <w:rFonts w:ascii="Times New Roman" w:hAnsi="Times New Roman"/>
                <w:sz w:val="24"/>
              </w:rPr>
              <w:t>задачи на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https://m.edsoo.ru/f2a18f7a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https://m.edsoo.ru/f2a199f2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https://m.edsoo.ru/f2a19c2c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Решение текстовых задач, содержащих дроби. Основные </w:t>
            </w:r>
            <w:r>
              <w:rPr>
                <w:rFonts w:ascii="Times New Roman" w:hAnsi="Times New Roman"/>
                <w:sz w:val="24"/>
              </w:rPr>
              <w:t>задачи на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https://m.edsoo.ru/f2a1a1d6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https://m.edsoo.ru/f2a1a2ee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https://m.edsoo.ru/f2a1a3fc</w:t>
              </w:r>
            </w:hyperlink>
          </w:p>
        </w:tc>
      </w:tr>
      <w:tr w:rsidR="00030CD5">
        <w:trPr>
          <w:trHeight w:val="154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Применение букв для записи математических выражений и </w:t>
            </w:r>
            <w:r>
              <w:rPr>
                <w:rFonts w:ascii="Times New Roman" w:hAnsi="Times New Roman"/>
                <w:sz w:val="24"/>
              </w:rPr>
              <w:t>предложений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https://m.edsoo.ru/f2a1a51e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https://m.edsoo.ru/f2a16ae0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https://m.edsoo.ru/f2a16c7a</w:t>
              </w:r>
            </w:hyperlink>
          </w:p>
        </w:tc>
      </w:tr>
      <w:tr w:rsidR="00030CD5">
        <w:trPr>
          <w:trHeight w:val="217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Практическая работа по теме </w:t>
            </w:r>
            <w:r>
              <w:rPr>
                <w:rFonts w:ascii="Times New Roman" w:hAnsi="Times New Roman"/>
                <w:sz w:val="24"/>
              </w:rPr>
              <w:t>"Построение прямоугольника с заданными сторонами на нелинованной бумаге"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https://m.edsoo.ru/f2a16e1e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Треугольник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https://m.edsoo.ru/f2a16194</w:t>
              </w:r>
            </w:hyperlink>
          </w:p>
        </w:tc>
      </w:tr>
      <w:tr w:rsidR="00030CD5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Треугольник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90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https://m.edsoo.ru/f2a16fe0</w:t>
              </w:r>
            </w:hyperlink>
          </w:p>
        </w:tc>
      </w:tr>
      <w:tr w:rsidR="00030CD5">
        <w:trPr>
          <w:trHeight w:val="190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https://m.edsoo.ru/f2a17184</w:t>
              </w:r>
            </w:hyperlink>
          </w:p>
        </w:tc>
      </w:tr>
      <w:tr w:rsidR="00030CD5">
        <w:trPr>
          <w:trHeight w:val="190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Площадь и </w:t>
            </w:r>
            <w:r>
              <w:rPr>
                <w:rFonts w:ascii="Times New Roman" w:hAnsi="Times New Roman"/>
                <w:sz w:val="24"/>
              </w:rPr>
              <w:t>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https://m.edsoo.ru/f2a17328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https://m.edsoo.ru/f2a1691e</w:t>
              </w:r>
            </w:hyperlink>
          </w:p>
        </w:tc>
      </w:tr>
      <w:tr w:rsidR="00030CD5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53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https://m.edsoo.ru/f2a1b55e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https://m.edsoo.ru/f2a1b87e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https://m.edsoo.ru/f2a1bcfc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https://m.edsoo.ru/f2a1c49a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https://m.edsoo.ru/f2a1c63e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https://m.edsoo.ru/f2a1cb02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https://m.edsoo.ru/f2a1cc2e</w:t>
              </w:r>
            </w:hyperlink>
          </w:p>
        </w:tc>
      </w:tr>
      <w:tr w:rsidR="00030CD5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https://m.edsoo.ru/f2a1ce4a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https://m.edsoo.ru/f2a1cf62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https://m.edsoo.ru/f2a1d174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https://m.edsoo.ru/f2a1d516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https://m.edsoo.ru/f2a1d64c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https://m.edsoo.ru/f2a1d750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/f2a1d85e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https://m.edsoo.ru/f2a1d962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https://m.edsoo.ru/f2a1da7a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https://m.edsoo.ru/f2a1db88</w:t>
              </w:r>
            </w:hyperlink>
          </w:p>
        </w:tc>
      </w:tr>
      <w:tr w:rsidR="00030CD5">
        <w:trPr>
          <w:trHeight w:val="91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https://m.edsoo.ru/f2a1e01a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https://m.edsoo.ru/f2a1e150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https://m.edsoo.ru/f2a1e268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/f2a1e3da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https://m.edsoo.ru/f2a1e4f2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https://m.edsoo.ru/f2a1e4f2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https://m.edsoo.ru/f2a1e5f6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https://m.edsoo.ru/f2a1e704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https://m.edsoo.ru/f2a1e826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https://m.edsoo.ru/f2a1eb50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https://m.edsoo.ru/f2a1ec68</w:t>
              </w:r>
            </w:hyperlink>
          </w:p>
        </w:tc>
      </w:tr>
      <w:tr w:rsidR="00030CD5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Решение текстовых </w:t>
            </w:r>
            <w:r>
              <w:rPr>
                <w:rFonts w:ascii="Times New Roman" w:hAnsi="Times New Roman"/>
                <w:sz w:val="24"/>
              </w:rPr>
              <w:t>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https://m.edsoo.ru/f2a1ed8a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https://m.edsoo.ru/f2a1ef10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https://m.edsoo.ru/f2a1f028</w:t>
              </w:r>
            </w:hyperlink>
          </w:p>
        </w:tc>
      </w:tr>
      <w:tr w:rsidR="00030CD5">
        <w:trPr>
          <w:trHeight w:val="211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Решение текстовых задач, </w:t>
            </w:r>
            <w:r>
              <w:rPr>
                <w:rFonts w:ascii="Times New Roman" w:hAnsi="Times New Roman"/>
                <w:sz w:val="24"/>
              </w:rPr>
              <w:t>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https://m.edsoo.ru/f2a1f136</w:t>
              </w:r>
            </w:hyperlink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</w:t>
            </w:r>
            <w:r>
              <w:rPr>
                <w:rFonts w:ascii="Times New Roman" w:hAnsi="Times New Roman"/>
                <w:sz w:val="24"/>
              </w:rPr>
              <w:t xml:space="preserve"> дроби. Основные задачи на дроби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https://m.edsoo.ru/f2a1f23a</w:t>
              </w:r>
            </w:hyperlink>
          </w:p>
        </w:tc>
      </w:tr>
      <w:tr w:rsidR="00030CD5">
        <w:trPr>
          <w:trHeight w:val="163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Многогранники. Изображение многогранников. Модели </w:t>
            </w:r>
            <w:r>
              <w:rPr>
                <w:rFonts w:ascii="Times New Roman" w:hAnsi="Times New Roman"/>
                <w:sz w:val="24"/>
              </w:rPr>
              <w:t>пространственных тел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https://m.edsoo.ru/f2a1a69a</w:t>
              </w:r>
            </w:hyperlink>
          </w:p>
        </w:tc>
      </w:tr>
      <w:tr w:rsidR="00030CD5">
        <w:trPr>
          <w:trHeight w:val="163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https://m.edsoo.ru/f2a1ad2a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https://m.edsoo.ru/f2a1a802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Прямоугольный параллелепипед, куб. Развёртки куба и </w:t>
            </w:r>
            <w:r>
              <w:rPr>
                <w:rFonts w:ascii="Times New Roman" w:hAnsi="Times New Roman"/>
                <w:sz w:val="24"/>
              </w:rPr>
              <w:t>параллелепипеда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https://m.edsoo.ru/f2a1a924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https://m.edsoo.ru/f2a1aef6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https://m.edsoo.ru/f2a1b09a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https://m.edsoo.ru/f2a1b248</w:t>
              </w:r>
            </w:hyperlink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48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https://m.edsoo.ru/f2a1f76c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https://m.edsoo.ru/f2a1f924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 основных </w:t>
            </w:r>
            <w:r>
              <w:rPr>
                <w:rFonts w:ascii="Times New Roman" w:hAnsi="Times New Roman"/>
                <w:sz w:val="24"/>
              </w:rPr>
              <w:t>понятий и методов курса 5 класса, обобщение знаний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https://m.edsoo.ru/f2a1faaa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https://m.edsoo.ru/f2a1fc08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https://m.edsoo.ru/f2a1feec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 основных </w:t>
            </w:r>
            <w:r>
              <w:rPr>
                <w:rFonts w:ascii="Times New Roman" w:hAnsi="Times New Roman"/>
                <w:sz w:val="24"/>
              </w:rPr>
              <w:t>понятий и методов курса 5 класса, обобщение знаний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https://m.edsoo.ru/f2a200a4</w:t>
              </w:r>
            </w:hyperlink>
          </w:p>
        </w:tc>
      </w:tr>
      <w:tr w:rsidR="00030CD5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 основных понятий и методов курса 5 класса, обобщение </w:t>
            </w:r>
            <w:r>
              <w:rPr>
                <w:rFonts w:ascii="Times New Roman" w:hAnsi="Times New Roman"/>
                <w:sz w:val="24"/>
              </w:rPr>
              <w:t>знаний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https://m.edsoo.ru/f2a201f8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https://m.edsoo.ru/f2a20388</w:t>
              </w:r>
            </w:hyperlink>
          </w:p>
        </w:tc>
      </w:tr>
      <w:tr w:rsidR="00030CD5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170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https://m.edsoo.ru/f2a2069e</w:t>
              </w:r>
            </w:hyperlink>
          </w:p>
        </w:tc>
      </w:tr>
      <w:tr w:rsidR="00030CD5">
        <w:trPr>
          <w:trHeight w:val="555"/>
        </w:trPr>
        <w:tc>
          <w:tcPr>
            <w:tcW w:w="3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170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3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/>
        </w:tc>
      </w:tr>
    </w:tbl>
    <w:p w:rsidR="00030CD5" w:rsidRDefault="00030CD5">
      <w:pPr>
        <w:sectPr w:rsidR="00030C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D5" w:rsidRDefault="00492EAE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6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"/>
        <w:gridCol w:w="3080"/>
        <w:gridCol w:w="824"/>
        <w:gridCol w:w="1521"/>
        <w:gridCol w:w="1621"/>
        <w:gridCol w:w="1148"/>
        <w:gridCol w:w="1970"/>
      </w:tblGrid>
      <w:tr w:rsidR="00030CD5">
        <w:trPr>
          <w:trHeight w:val="300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3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79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/>
        </w:tc>
        <w:tc>
          <w:tcPr>
            <w:tcW w:w="3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/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030CD5" w:rsidRDefault="00030CD5">
            <w:pPr>
              <w:spacing w:after="0"/>
              <w:ind w:left="135"/>
            </w:pPr>
          </w:p>
        </w:tc>
        <w:tc>
          <w:tcPr>
            <w:tcW w:w="1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/>
        </w:tc>
        <w:tc>
          <w:tcPr>
            <w:tcW w:w="1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/>
        </w:tc>
      </w:tr>
      <w:tr w:rsidR="00030CD5">
        <w:trPr>
          <w:trHeight w:val="14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02.09.2024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https://m.edsoo.ru/f2a208ec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03.09.2024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https://m.edsoo.ru/f2a20aea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04.09.2024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https://m.edsoo.ru/f2a2140e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05.09.2024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https://m.edsoo.ru/f2a21580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06.09.2024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https://m.edsoo.ru/f2a216de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09.09.2024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https://m.edsoo.ru/f2a2180a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10.09.2024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https://m.edsoo.ru/f2a20c48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11.09.2024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https://m.edsoo.ru/f2a20d6a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12.09.2024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13.09.2024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16.09.2024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33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Округление </w:t>
            </w:r>
            <w:r>
              <w:rPr>
                <w:rFonts w:ascii="Times New Roman" w:hAnsi="Times New Roman"/>
                <w:sz w:val="24"/>
              </w:rPr>
              <w:t>натуральных чисел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17.09.2024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https://m.edsoo.ru/f2a21274</w:t>
              </w:r>
            </w:hyperlink>
          </w:p>
        </w:tc>
      </w:tr>
      <w:tr w:rsidR="00030CD5">
        <w:trPr>
          <w:trHeight w:val="55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18.09.2024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55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19.09.2024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63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Делители и кратные числа; </w:t>
            </w:r>
            <w:r>
              <w:rPr>
                <w:rFonts w:ascii="Times New Roman" w:hAnsi="Times New Roman"/>
                <w:sz w:val="24"/>
              </w:rPr>
              <w:t>наибольший общий делитель и наименьшее общее кратное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20.09.2024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https://m.edsoo.ru/f2a22a3e</w:t>
              </w:r>
            </w:hyperlink>
          </w:p>
        </w:tc>
      </w:tr>
      <w:tr w:rsidR="00030CD5">
        <w:trPr>
          <w:trHeight w:val="163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23.09.2024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https://m.edsoo.ru/f2a22b9c</w:t>
              </w:r>
            </w:hyperlink>
          </w:p>
        </w:tc>
      </w:tr>
      <w:tr w:rsidR="00030CD5">
        <w:trPr>
          <w:trHeight w:val="163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24.09.2024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https://m.edsoo.ru/f2a2340c</w:t>
              </w:r>
            </w:hyperlink>
          </w:p>
        </w:tc>
      </w:tr>
      <w:tr w:rsidR="00030CD5">
        <w:trPr>
          <w:trHeight w:val="163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25.09.2024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63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26.09.2024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63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Делители и кратные </w:t>
            </w:r>
            <w:r>
              <w:rPr>
                <w:rFonts w:ascii="Times New Roman" w:hAnsi="Times New Roman"/>
                <w:sz w:val="24"/>
              </w:rPr>
              <w:t>числа; наибольший общий делитель и наименьшее общее кратное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27.09.2024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30.09.2024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https://m.edsoo.ru/f2a22d2c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01.10.2024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https://m.edsoo.ru/f2a23254</w:t>
              </w:r>
            </w:hyperlink>
          </w:p>
        </w:tc>
      </w:tr>
      <w:tr w:rsidR="00030CD5">
        <w:trPr>
          <w:trHeight w:val="30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Деление с остатком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02.10.2024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Деление с остатком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03.10.2024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https://m.edsoo.ru/f2a24104</w:t>
              </w:r>
            </w:hyperlink>
          </w:p>
        </w:tc>
      </w:tr>
      <w:tr w:rsidR="00030CD5">
        <w:trPr>
          <w:trHeight w:val="12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04.10.2024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https://m.edsoo.ru/f2a21e90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07.10.2024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https://m.edsoo.ru/f2a2226e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08.10.2024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https://m.edsoo.ru.10.2024/f2a22412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09.10.2024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https://m.edsoo.ru/f2a226e2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10.10.2024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https://m.edsoo.ru/f2a228a4</w:t>
              </w:r>
            </w:hyperlink>
          </w:p>
        </w:tc>
      </w:tr>
      <w:tr w:rsidR="00030CD5">
        <w:trPr>
          <w:trHeight w:val="10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sz w:val="24"/>
              </w:rPr>
              <w:t>"Натуральные числа"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11.10.2024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https://m.edsoo.ru/f2a242a8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14.10.2024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https://m.edsoo.ru/f2a24442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15.10.2024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https://m.edsoo.ru/f2a24596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Параллельные прямые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16.10.2024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https://m.edsoo.ru/f2a248d4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Параллельные прямые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17.10.2024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https://m.edsoo.ru/f2a24a32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sz w:val="24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18.10.2024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https://m.edsoo.ru/f2a24776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sz w:val="24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21.10.2024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sz w:val="24"/>
              </w:rPr>
              <w:t xml:space="preserve">Расстояние между двумя точками, от точки до прямой, длина маршрута на </w:t>
            </w:r>
            <w:r>
              <w:rPr>
                <w:rFonts w:ascii="Times New Roman" w:hAnsi="Times New Roman"/>
                <w:sz w:val="24"/>
              </w:rPr>
              <w:t>квадратной сетке</w:t>
            </w:r>
            <w:proofErr w:type="gramEnd"/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22.10.2024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https://m.edsoo.ru/f2a24eb0</w:t>
              </w:r>
            </w:hyperlink>
          </w:p>
        </w:tc>
      </w:tr>
      <w:tr w:rsidR="00030CD5">
        <w:trPr>
          <w:trHeight w:val="10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23.10.2024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https://m.edsoo.ru/f2a261fc</w:t>
              </w:r>
            </w:hyperlink>
          </w:p>
        </w:tc>
      </w:tr>
      <w:tr w:rsidR="00030CD5">
        <w:trPr>
          <w:trHeight w:val="10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24.10.2024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https://m.edsoo.ru/f2a26670</w:t>
              </w:r>
            </w:hyperlink>
          </w:p>
        </w:tc>
      </w:tr>
      <w:tr w:rsidR="00030CD5">
        <w:trPr>
          <w:trHeight w:val="10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Обыкновенная дробь, </w:t>
            </w:r>
            <w:r>
              <w:rPr>
                <w:rFonts w:ascii="Times New Roman" w:hAnsi="Times New Roman"/>
                <w:sz w:val="24"/>
              </w:rPr>
              <w:t>основное свойство дроби, сокращение дробей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25.10.2024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https://m.edsoo.ru/f2a26936</w:t>
              </w:r>
            </w:hyperlink>
          </w:p>
        </w:tc>
      </w:tr>
      <w:tr w:rsidR="00030CD5">
        <w:trPr>
          <w:trHeight w:val="10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25.10.2024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https://m.edsoo.ru/f2a26ab2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05.11.2024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https://m.edsoo.ru/f2a2721e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06.11.2024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https://m.edsoo.ru/f2a2749e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07.11.2024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https://m.edsoo.ru/f2a275ac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Десятичные дроби и </w:t>
            </w:r>
            <w:r>
              <w:rPr>
                <w:rFonts w:ascii="Times New Roman" w:hAnsi="Times New Roman"/>
                <w:sz w:val="24"/>
              </w:rPr>
              <w:t>метрическая система мер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08.11.2024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https://m.edsoo.ru/f2a2638c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Десятичные дроби и метрическая система мер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11.11.2024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12.11.2024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https://m.edsoo.ru/f2a276c4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13.11.2024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https://m.edsoo.ru/f2a277dc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14.11.2024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https://m.edsoo.ru/f2a27d40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обыкновенными и десятичными</w:t>
            </w:r>
            <w:r>
              <w:rPr>
                <w:rFonts w:ascii="Times New Roman" w:hAnsi="Times New Roman"/>
                <w:sz w:val="24"/>
              </w:rPr>
              <w:t xml:space="preserve"> дробями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15.11.2024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https://m.edsoo.ru/f2a27ec6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18.11.2024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https://m.edsoo.ru/f2a27c00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Отношение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19.11.2024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https://m.edsoo.ru/f2a282c2</w:t>
              </w:r>
            </w:hyperlink>
          </w:p>
        </w:tc>
      </w:tr>
      <w:tr w:rsidR="00030CD5">
        <w:trPr>
          <w:trHeight w:val="30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Отношение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20.11.2024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41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21.11.2024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https://m.edsoo.ru/f2a28448</w:t>
              </w:r>
            </w:hyperlink>
          </w:p>
        </w:tc>
      </w:tr>
      <w:tr w:rsidR="00030CD5">
        <w:trPr>
          <w:trHeight w:val="55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22.11.2024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Масштаб, пропорция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25.11.2024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https://m.edsoo.ru/f2a28a7e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Масштаб, пропорция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26.11.2024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https://m.edsoo.ru/f2a28c22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процента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27.11.2024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https://m.edsoo.ru/f2a28d76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процента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28.11.2024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https://m.edsoo.ru/f2a28efc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29.11.2024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https://m.edsoo.ru/f2a29064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02.12.2024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https://m.edsoo.ru/f2a291e0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03.12.2024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04.12.2024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05.12.2024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https://m.edsoo.ru/f2a26512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</w:t>
            </w:r>
            <w:r>
              <w:rPr>
                <w:rFonts w:ascii="Times New Roman" w:hAnsi="Times New Roman"/>
                <w:sz w:val="24"/>
              </w:rPr>
              <w:t xml:space="preserve"> задач, содержащих дроби и проценты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06.12.2024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https://m.edsoo.ru/f2a2818c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09.12.2024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https://m.edsoo.ru/f2a29546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10.12.2024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https://m.edsoo.ru/f2a29a46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sz w:val="24"/>
              </w:rPr>
              <w:t>"Дроби"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11.12.2024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https://m.edsoo.ru/f2a29d34</w:t>
              </w:r>
            </w:hyperlink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12.12.2024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https://m.edsoo.ru/f2a29bea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13.12.2024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https://m.edsoo.ru/f2a2509a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16.12.2024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https://m.edsoo.ru/f2a25428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17.12.2024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https://m.edsoo.ru/f2a252ca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Построение </w:t>
            </w:r>
            <w:r>
              <w:rPr>
                <w:rFonts w:ascii="Times New Roman" w:hAnsi="Times New Roman"/>
                <w:sz w:val="24"/>
              </w:rPr>
              <w:t>симметричных фигур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18.12.2024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https://m.edsoo.ru/f2a257fc</w:t>
              </w:r>
            </w:hyperlink>
          </w:p>
        </w:tc>
      </w:tr>
      <w:tr w:rsidR="00030CD5">
        <w:trPr>
          <w:trHeight w:val="10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19.12.2024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https://m.edsoo.ru/f2a2598c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20.12.2024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https://m.edsoo.ru/f2a25ae0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23.12.2024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https://m.edsoo.ru/f2a2b274</w:t>
              </w:r>
            </w:hyperlink>
          </w:p>
        </w:tc>
      </w:tr>
      <w:tr w:rsidR="00030CD5">
        <w:trPr>
          <w:trHeight w:val="10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24.12.2024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https://m.edsoo.ru/f2a2b972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Буквенные </w:t>
            </w:r>
            <w:r>
              <w:rPr>
                <w:rFonts w:ascii="Times New Roman" w:hAnsi="Times New Roman"/>
                <w:sz w:val="24"/>
              </w:rPr>
              <w:t>равенства, нахождение неизвестного компонента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25.12.2024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https://m.edsoo.ru/f2a2bada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26.12.2024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https://m.edsoo.ru/f2a2bbe8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Формулы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27.12.2024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https://m.edsoo.ru/f2a2bd14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Формулы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09.01.2025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https://m.edsoo.ru/f2a2be40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10.01.2025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https://m.edsoo.ru/f2a2a19e</w:t>
              </w:r>
            </w:hyperlink>
          </w:p>
        </w:tc>
      </w:tr>
      <w:tr w:rsidR="00030CD5">
        <w:trPr>
          <w:trHeight w:val="16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Прямоугольник, квадрат: свойства сторон, </w:t>
            </w:r>
            <w:r>
              <w:rPr>
                <w:rFonts w:ascii="Times New Roman" w:hAnsi="Times New Roman"/>
                <w:sz w:val="24"/>
              </w:rPr>
              <w:t>углов, диагоналей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13.01.2025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https://m.edsoo.ru/f2a2a2f2</w:t>
              </w:r>
            </w:hyperlink>
          </w:p>
        </w:tc>
      </w:tr>
      <w:tr w:rsidR="00030CD5">
        <w:trPr>
          <w:trHeight w:val="10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14.01.2025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15.01.2025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https://m.edsoo.ru/f2a2a75c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16.01.2025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https://m.edsoo.ru/f2a2ab94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Периметр </w:t>
            </w:r>
            <w:r>
              <w:rPr>
                <w:rFonts w:ascii="Times New Roman" w:hAnsi="Times New Roman"/>
                <w:sz w:val="24"/>
              </w:rPr>
              <w:t>многоугольника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17.01.2025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https://m.edsoo.ru/f2a29eb0</w:t>
              </w:r>
            </w:hyperlink>
          </w:p>
        </w:tc>
      </w:tr>
      <w:tr w:rsidR="00030CD5">
        <w:trPr>
          <w:trHeight w:val="55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20.01.2025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30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Площадь фигуры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21.01.2025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30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Площадь фигуры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22.01.2025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Формулы </w:t>
            </w:r>
            <w:r>
              <w:rPr>
                <w:rFonts w:ascii="Times New Roman" w:hAnsi="Times New Roman"/>
                <w:sz w:val="24"/>
              </w:rPr>
              <w:t>периметра и площади прямоугольника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23.01.2025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24.01.2025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27.01.2025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Практическая работа по теме "Площадь круга"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28.01.2025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https://m.edsoo.ru/f2a2ae8c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"Выражения с буквами. Фигуры на плоскости"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29.01.2025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Целые числа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30.01.2025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https://m.edsoo.ru/f2a2bf6c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Целые числа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31.01.2025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https://m.edsoo.ru/f2a2c07a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Целые числа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03.02.2025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/f2a2c17e</w:t>
              </w:r>
            </w:hyperlink>
          </w:p>
        </w:tc>
      </w:tr>
      <w:tr w:rsidR="00030CD5">
        <w:trPr>
          <w:trHeight w:val="10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04.02.2025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https://m.edsoo.ru/f2a2c886</w:t>
              </w:r>
            </w:hyperlink>
          </w:p>
        </w:tc>
      </w:tr>
      <w:tr w:rsidR="00030CD5">
        <w:trPr>
          <w:trHeight w:val="17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Модуль числа, геометрическая </w:t>
            </w:r>
            <w:r>
              <w:rPr>
                <w:rFonts w:ascii="Times New Roman" w:hAnsi="Times New Roman"/>
                <w:sz w:val="24"/>
              </w:rPr>
              <w:t>интерпретация модуля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05.02.2025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https://m.edsoo.ru/f2a2ca3e</w:t>
              </w:r>
            </w:hyperlink>
          </w:p>
        </w:tc>
      </w:tr>
      <w:tr w:rsidR="00030CD5">
        <w:trPr>
          <w:trHeight w:val="10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06.02.2025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https://m.edsoo.ru/f2a2cba6</w:t>
              </w:r>
            </w:hyperlink>
          </w:p>
        </w:tc>
      </w:tr>
      <w:tr w:rsidR="00030CD5">
        <w:trPr>
          <w:trHeight w:val="10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07.02.2025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0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10.02.2025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55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Числовые промежутки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11.02.2025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Положительные и отрицательные </w:t>
            </w:r>
            <w:r>
              <w:rPr>
                <w:rFonts w:ascii="Times New Roman" w:hAnsi="Times New Roman"/>
                <w:sz w:val="24"/>
              </w:rPr>
              <w:t>числа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12.02.2025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13.02.2025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0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14.02.2025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https://m.edsoo.ru/f2a2ce30</w:t>
              </w:r>
            </w:hyperlink>
          </w:p>
        </w:tc>
      </w:tr>
      <w:tr w:rsidR="00030CD5">
        <w:trPr>
          <w:trHeight w:val="10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Сравнение </w:t>
            </w:r>
            <w:r>
              <w:rPr>
                <w:rFonts w:ascii="Times New Roman" w:hAnsi="Times New Roman"/>
                <w:sz w:val="24"/>
              </w:rPr>
              <w:t>положительных и отрицательных чисел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17.02.2025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https://m.edsoo.ru/f2a2cf48</w:t>
              </w:r>
            </w:hyperlink>
          </w:p>
        </w:tc>
      </w:tr>
      <w:tr w:rsidR="00030CD5">
        <w:trPr>
          <w:trHeight w:val="10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18.02.2025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0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Сравнение положительных и отрицательных </w:t>
            </w:r>
            <w:r>
              <w:rPr>
                <w:rFonts w:ascii="Times New Roman" w:hAnsi="Times New Roman"/>
                <w:sz w:val="24"/>
              </w:rPr>
              <w:t>чисел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19.02.2025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0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20.02.2025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21.02.2025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https://m.edsoo.ru/f2a2d830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24.02.2025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https://m.edsoo.ru/f2a2d984</w:t>
              </w:r>
            </w:hyperlink>
          </w:p>
        </w:tc>
      </w:tr>
      <w:tr w:rsidR="00030CD5">
        <w:trPr>
          <w:trHeight w:val="14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Арифметические действия с положительными и </w:t>
            </w:r>
            <w:r>
              <w:rPr>
                <w:rFonts w:ascii="Times New Roman" w:hAnsi="Times New Roman"/>
                <w:sz w:val="24"/>
              </w:rPr>
              <w:t>отрицательными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25.02.2025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https://m.edsoo.ru/f2a2dab0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26.02.2025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https://m.edsoo.ru/f2a2ddee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27.02.2025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https://m.edsoo.ru/f2a2defc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Арифметические </w:t>
            </w:r>
            <w:r>
              <w:rPr>
                <w:rFonts w:ascii="Times New Roman" w:hAnsi="Times New Roman"/>
                <w:sz w:val="24"/>
              </w:rPr>
              <w:t>действия с положительными и отрицательными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28.02.2025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https://m.edsoo.ru/f2a2e384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03.03.2025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https://m.edsoo.ru/f2a2e5f0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04.03.2025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https://m.edsoo.ru/f2a2e762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05.03.2025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https://m.edsoo.ru/f2a2eb90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06.03.2025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https://m.edsoo.ru/f2a2ecf8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07.03.2025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https://m.edsoo.ru/f2a2ee10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10.03.2025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https://m.edsoo.ru/f2a2f248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11.03.2025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12.03.2025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13.03.2025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Арифметические действия с положительными и отрицательными </w:t>
            </w:r>
            <w:r>
              <w:rPr>
                <w:rFonts w:ascii="Times New Roman" w:hAnsi="Times New Roman"/>
                <w:sz w:val="24"/>
              </w:rPr>
              <w:t>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14.03.2025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17.03.2025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18.03.2025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Арифметические действия с положительными и </w:t>
            </w:r>
            <w:r>
              <w:rPr>
                <w:rFonts w:ascii="Times New Roman" w:hAnsi="Times New Roman"/>
                <w:sz w:val="24"/>
              </w:rPr>
              <w:t>отрицательными числами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19.03.2025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20.03.2025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/f2a3035a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21.03.2025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https://m.edsoo.ru/f2a304c2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24.03.205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https://m.edsoo.ru/f2a305e4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25.03.2025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https://m.edsoo.ru/f2a30706</w:t>
              </w:r>
            </w:hyperlink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темам "Буквенные выражения. Положительные и отрицательные числа"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26.03.2025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03.04.2025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https://m.edsoo.ru/f2a30ca6</w:t>
              </w:r>
            </w:hyperlink>
          </w:p>
        </w:tc>
      </w:tr>
      <w:tr w:rsidR="00030CD5">
        <w:trPr>
          <w:trHeight w:val="15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04.04.2025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https://m.edsoo.ru/f2a311d8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07.04.2025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https://m.edsoo.ru/f2a3178c</w:t>
              </w:r>
            </w:hyperlink>
          </w:p>
        </w:tc>
      </w:tr>
      <w:tr w:rsidR="00030CD5">
        <w:trPr>
          <w:trHeight w:val="109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08.04.2025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https://m.edsoo.ru/f2a318ae</w:t>
              </w:r>
            </w:hyperlink>
          </w:p>
        </w:tc>
      </w:tr>
      <w:tr w:rsidR="00030CD5">
        <w:trPr>
          <w:trHeight w:val="163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09.04.2025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63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Решение текстовых задач, содержащих данные, представленные в таблицах и на </w:t>
            </w:r>
            <w:r>
              <w:rPr>
                <w:rFonts w:ascii="Times New Roman" w:hAnsi="Times New Roman"/>
                <w:sz w:val="24"/>
              </w:rPr>
              <w:t>диаграммах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10.04.2025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63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11.04.2025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https://m.edsoo.ru/f2a319c6</w:t>
              </w:r>
            </w:hyperlink>
          </w:p>
        </w:tc>
      </w:tr>
      <w:tr w:rsidR="00030CD5">
        <w:trPr>
          <w:trHeight w:val="163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Прямоугольный параллелепипед, куб,</w:t>
            </w:r>
            <w:r>
              <w:rPr>
                <w:rFonts w:ascii="Times New Roman" w:hAnsi="Times New Roman"/>
                <w:sz w:val="24"/>
              </w:rPr>
              <w:t xml:space="preserve"> призма, пирамида, конус, цилиндр, шар и сфера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14.04.2025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https://m.edsoo.ru/f2a31afc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15.04.2025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https://m.edsoo.ru/f2a3206a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16.04.2025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17.04.2025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Практическая работа по теме "Создание моделей </w:t>
            </w:r>
            <w:r>
              <w:rPr>
                <w:rFonts w:ascii="Times New Roman" w:hAnsi="Times New Roman"/>
                <w:sz w:val="24"/>
              </w:rPr>
              <w:t>пространственных фигур"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18.04.2025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https://m.edsoo.ru/f2a3252e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объёма; единицы измерения объёма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21.04.2025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https://m.edsoo.ru/f2a321c8</w:t>
              </w:r>
            </w:hyperlink>
          </w:p>
        </w:tc>
      </w:tr>
      <w:tr w:rsidR="00030CD5">
        <w:trPr>
          <w:trHeight w:val="18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22.04.2025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https://m.edsoo.ru/f2a3234e</w:t>
              </w:r>
            </w:hyperlink>
          </w:p>
        </w:tc>
      </w:tr>
      <w:tr w:rsidR="00030CD5">
        <w:trPr>
          <w:trHeight w:val="13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Объём прямоугольного параллелепипеда, куба, формулы </w:t>
            </w:r>
            <w:r>
              <w:rPr>
                <w:rFonts w:ascii="Times New Roman" w:hAnsi="Times New Roman"/>
                <w:sz w:val="24"/>
              </w:rPr>
              <w:t>объёма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23.04.2025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24.04.2025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https://m.edsoo.ru/f2a328f8</w:t>
              </w:r>
            </w:hyperlink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 основных </w:t>
            </w:r>
            <w:r>
              <w:rPr>
                <w:rFonts w:ascii="Times New Roman" w:hAnsi="Times New Roman"/>
                <w:sz w:val="24"/>
              </w:rPr>
              <w:t>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25.04.2025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https://m.edsoo.ru/f2a32a9c</w:t>
              </w:r>
            </w:hyperlink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 основных понятий и методов курсов 5 и 6 классов, обобщение и </w:t>
            </w:r>
            <w:r>
              <w:rPr>
                <w:rFonts w:ascii="Times New Roman" w:hAnsi="Times New Roman"/>
                <w:sz w:val="24"/>
              </w:rPr>
              <w:t>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28.04.2025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https://m.edsoo.ru/f2a32bd2</w:t>
              </w:r>
            </w:hyperlink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29.04.2025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https://m.edsoo.ru/f2a3312c</w:t>
              </w:r>
            </w:hyperlink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30.04.2025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https://m.edsoo.ru/f2a33352</w:t>
              </w:r>
            </w:hyperlink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02.05.2025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https://m.edsoo.ru/f2a33596</w:t>
              </w:r>
            </w:hyperlink>
          </w:p>
        </w:tc>
      </w:tr>
      <w:tr w:rsidR="00030CD5">
        <w:trPr>
          <w:trHeight w:val="205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</w:t>
            </w:r>
            <w:r>
              <w:rPr>
                <w:rFonts w:ascii="Times New Roman" w:hAnsi="Times New Roman"/>
                <w:sz w:val="24"/>
              </w:rPr>
              <w:t xml:space="preserve">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05.05.2025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https://m.edsoo.ru/f2a33780</w:t>
              </w:r>
            </w:hyperlink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 основных понятий и методов курсов 5 и 6 классов, обобщение и </w:t>
            </w:r>
            <w:r>
              <w:rPr>
                <w:rFonts w:ascii="Times New Roman" w:hAnsi="Times New Roman"/>
                <w:sz w:val="24"/>
              </w:rPr>
              <w:t>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06.05.2025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https://m.edsoo.ru/f2a338b6</w:t>
              </w:r>
            </w:hyperlink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07.05.2025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https://m.edsoo.ru/f2a339ce</w:t>
              </w:r>
            </w:hyperlink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12.05.2025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https://m.edsoo.ru/f2a33ad2</w:t>
              </w:r>
            </w:hyperlink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13.05.2025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https://m.edsoo.ru/f2a33bd6</w:t>
              </w:r>
            </w:hyperlink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</w:t>
            </w:r>
            <w:r>
              <w:rPr>
                <w:rFonts w:ascii="Times New Roman" w:hAnsi="Times New Roman"/>
                <w:sz w:val="24"/>
              </w:rPr>
              <w:t xml:space="preserve">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14.05.2025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https://m.edsoo.ru/f2a33f46</w:t>
              </w:r>
            </w:hyperlink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 основных понятий и методов курсов 5 и 6 классов, обобщение и </w:t>
            </w:r>
            <w:r>
              <w:rPr>
                <w:rFonts w:ascii="Times New Roman" w:hAnsi="Times New Roman"/>
                <w:sz w:val="24"/>
              </w:rPr>
              <w:t>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15.05.2025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https://m.edsoo.ru/f2a340b8</w:t>
              </w:r>
            </w:hyperlink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16.05.2025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https://m.edsoo.ru/f2a3420c</w:t>
              </w:r>
            </w:hyperlink>
          </w:p>
        </w:tc>
      </w:tr>
      <w:tr w:rsidR="00030CD5">
        <w:trPr>
          <w:trHeight w:val="205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19.05.2025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https://m.edsoo.ru/f2a3432e</w:t>
              </w:r>
            </w:hyperlink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20.05.2025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https://m.edsoo.ru/f2a34478</w:t>
              </w:r>
            </w:hyperlink>
          </w:p>
        </w:tc>
      </w:tr>
      <w:tr w:rsidR="00030CD5">
        <w:trPr>
          <w:trHeight w:val="8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Итоговая </w:t>
            </w:r>
            <w:r>
              <w:rPr>
                <w:rFonts w:ascii="Times New Roman" w:hAnsi="Times New Roman"/>
                <w:sz w:val="24"/>
              </w:rPr>
              <w:t>контрольная работа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21.05.2025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</w:pPr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22.05.2025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https://m.edsoo.ru/f2a3482e</w:t>
              </w:r>
            </w:hyperlink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</w:t>
            </w:r>
            <w:r>
              <w:rPr>
                <w:rFonts w:ascii="Times New Roman" w:hAnsi="Times New Roman"/>
                <w:sz w:val="24"/>
              </w:rPr>
              <w:t xml:space="preserve">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23.05.2025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https://m.edsoo.ru/f2a34950</w:t>
              </w:r>
            </w:hyperlink>
          </w:p>
        </w:tc>
      </w:tr>
      <w:tr w:rsidR="00030CD5">
        <w:trPr>
          <w:trHeight w:val="19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 основных понятий и методов курсов 5 и 6 классов, </w:t>
            </w:r>
            <w:r>
              <w:rPr>
                <w:rFonts w:ascii="Times New Roman" w:hAnsi="Times New Roman"/>
                <w:sz w:val="24"/>
              </w:rPr>
              <w:t>обобщение и систематизация знаний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t>26.05.2025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https://m.edsoo.ru/f2a34d2e</w:t>
              </w:r>
            </w:hyperlink>
          </w:p>
        </w:tc>
      </w:tr>
      <w:tr w:rsidR="00030CD5">
        <w:trPr>
          <w:trHeight w:val="555"/>
        </w:trPr>
        <w:tc>
          <w:tcPr>
            <w:tcW w:w="3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170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492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30CD5" w:rsidRDefault="00030CD5"/>
        </w:tc>
      </w:tr>
    </w:tbl>
    <w:p w:rsidR="00030CD5" w:rsidRDefault="00030CD5">
      <w:pPr>
        <w:sectPr w:rsidR="00030C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D5" w:rsidRDefault="00030CD5">
      <w:pPr>
        <w:sectPr w:rsidR="00030C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D5" w:rsidRDefault="00492EAE">
      <w:pPr>
        <w:spacing w:after="0"/>
        <w:ind w:left="120"/>
      </w:pPr>
      <w:bookmarkStart w:id="9" w:name="block-33669882"/>
      <w:bookmarkEnd w:id="8"/>
      <w:r>
        <w:rPr>
          <w:rFonts w:ascii="Times New Roman" w:hAnsi="Times New Roman"/>
          <w:b/>
          <w:sz w:val="28"/>
        </w:rPr>
        <w:lastRenderedPageBreak/>
        <w:t xml:space="preserve">УЧЕБНО-МЕТОДИЧЕСКОЕ ОБЕСПЕЧЕНИЕ ОБРАЗОВАТЕЛЬНОГО </w:t>
      </w:r>
      <w:r>
        <w:rPr>
          <w:rFonts w:ascii="Times New Roman" w:hAnsi="Times New Roman"/>
          <w:b/>
          <w:sz w:val="28"/>
        </w:rPr>
        <w:t>ПРОЦЕССА</w:t>
      </w:r>
    </w:p>
    <w:p w:rsidR="00030CD5" w:rsidRDefault="00492EAE">
      <w:pPr>
        <w:spacing w:after="0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030CD5" w:rsidRDefault="00492EAE">
      <w:pPr>
        <w:spacing w:after="0"/>
        <w:ind w:left="120"/>
      </w:pPr>
      <w:proofErr w:type="gramStart"/>
      <w:r>
        <w:rPr>
          <w:rFonts w:ascii="Times New Roman" w:hAnsi="Times New Roman"/>
          <w:sz w:val="28"/>
        </w:rPr>
        <w:t xml:space="preserve">​‌• Математика (в 2 частях), 5 класс/ </w:t>
      </w:r>
      <w:proofErr w:type="spellStart"/>
      <w:r>
        <w:rPr>
          <w:rFonts w:ascii="Times New Roman" w:hAnsi="Times New Roman"/>
          <w:sz w:val="28"/>
        </w:rPr>
        <w:t>Виленкин</w:t>
      </w:r>
      <w:proofErr w:type="spellEnd"/>
      <w:r>
        <w:rPr>
          <w:rFonts w:ascii="Times New Roman" w:hAnsi="Times New Roman"/>
          <w:sz w:val="28"/>
        </w:rPr>
        <w:t xml:space="preserve"> Н.Я., Жохов В.И., Чесноков А.С., Александрова Л.А., </w:t>
      </w:r>
      <w:proofErr w:type="spellStart"/>
      <w:r>
        <w:rPr>
          <w:rFonts w:ascii="Times New Roman" w:hAnsi="Times New Roman"/>
          <w:sz w:val="28"/>
        </w:rPr>
        <w:t>Шварцбурд</w:t>
      </w:r>
      <w:proofErr w:type="spellEnd"/>
      <w:r>
        <w:rPr>
          <w:rFonts w:ascii="Times New Roman" w:hAnsi="Times New Roman"/>
          <w:sz w:val="28"/>
        </w:rPr>
        <w:t xml:space="preserve"> С.И.,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Математика (в 2 частях), 5 класс/ </w:t>
      </w:r>
      <w:proofErr w:type="spellStart"/>
      <w:r>
        <w:rPr>
          <w:rFonts w:ascii="Times New Roman" w:hAnsi="Times New Roman"/>
          <w:sz w:val="28"/>
        </w:rPr>
        <w:t>Вил</w:t>
      </w:r>
      <w:r>
        <w:rPr>
          <w:rFonts w:ascii="Times New Roman" w:hAnsi="Times New Roman"/>
          <w:sz w:val="28"/>
        </w:rPr>
        <w:t>енкин</w:t>
      </w:r>
      <w:proofErr w:type="spellEnd"/>
      <w:r>
        <w:rPr>
          <w:rFonts w:ascii="Times New Roman" w:hAnsi="Times New Roman"/>
          <w:sz w:val="28"/>
        </w:rPr>
        <w:t xml:space="preserve"> Н.Я., Жохов В.И., Чесноков А.С., </w:t>
      </w:r>
      <w:proofErr w:type="spellStart"/>
      <w:r>
        <w:rPr>
          <w:rFonts w:ascii="Times New Roman" w:hAnsi="Times New Roman"/>
          <w:sz w:val="28"/>
        </w:rPr>
        <w:t>Шварцбурд</w:t>
      </w:r>
      <w:proofErr w:type="spellEnd"/>
      <w:r>
        <w:rPr>
          <w:rFonts w:ascii="Times New Roman" w:hAnsi="Times New Roman"/>
          <w:sz w:val="28"/>
        </w:rPr>
        <w:t xml:space="preserve"> С.И., Общество с ограниченной ответственностью «ИОЦ МНЕМОЗИНА»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Математика (в 2 частях), 6 класс/ </w:t>
      </w:r>
      <w:proofErr w:type="spellStart"/>
      <w:r>
        <w:rPr>
          <w:rFonts w:ascii="Times New Roman" w:hAnsi="Times New Roman"/>
          <w:sz w:val="28"/>
        </w:rPr>
        <w:t>Виленкин</w:t>
      </w:r>
      <w:proofErr w:type="spellEnd"/>
      <w:r>
        <w:rPr>
          <w:rFonts w:ascii="Times New Roman" w:hAnsi="Times New Roman"/>
          <w:sz w:val="28"/>
        </w:rPr>
        <w:t xml:space="preserve"> Н.Я., Жохов В.</w:t>
      </w:r>
      <w:proofErr w:type="gramEnd"/>
      <w:r>
        <w:rPr>
          <w:rFonts w:ascii="Times New Roman" w:hAnsi="Times New Roman"/>
          <w:sz w:val="28"/>
        </w:rPr>
        <w:t xml:space="preserve">И., Чесноков А.С., Александрова Л.А., </w:t>
      </w:r>
      <w:proofErr w:type="spellStart"/>
      <w:r>
        <w:rPr>
          <w:rFonts w:ascii="Times New Roman" w:hAnsi="Times New Roman"/>
          <w:sz w:val="28"/>
        </w:rPr>
        <w:t>Шварцбурд</w:t>
      </w:r>
      <w:proofErr w:type="spellEnd"/>
      <w:r>
        <w:rPr>
          <w:rFonts w:ascii="Times New Roman" w:hAnsi="Times New Roman"/>
          <w:sz w:val="28"/>
        </w:rPr>
        <w:t xml:space="preserve"> С.И., Акционерное общество «Издатель</w:t>
      </w:r>
      <w:r>
        <w:rPr>
          <w:rFonts w:ascii="Times New Roman" w:hAnsi="Times New Roman"/>
          <w:sz w:val="28"/>
        </w:rPr>
        <w:t>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Математика (в 2 частях), 6 класс/ </w:t>
      </w:r>
      <w:proofErr w:type="spellStart"/>
      <w:r>
        <w:rPr>
          <w:rFonts w:ascii="Times New Roman" w:hAnsi="Times New Roman"/>
          <w:sz w:val="28"/>
        </w:rPr>
        <w:t>Виленкин</w:t>
      </w:r>
      <w:proofErr w:type="spellEnd"/>
      <w:r>
        <w:rPr>
          <w:rFonts w:ascii="Times New Roman" w:hAnsi="Times New Roman"/>
          <w:sz w:val="28"/>
        </w:rPr>
        <w:t xml:space="preserve"> Н.Я., </w:t>
      </w:r>
      <w:proofErr w:type="gramStart"/>
      <w:r>
        <w:rPr>
          <w:rFonts w:ascii="Times New Roman" w:hAnsi="Times New Roman"/>
          <w:sz w:val="28"/>
        </w:rPr>
        <w:t>Жохов</w:t>
      </w:r>
      <w:proofErr w:type="gramEnd"/>
      <w:r>
        <w:rPr>
          <w:rFonts w:ascii="Times New Roman" w:hAnsi="Times New Roman"/>
          <w:sz w:val="28"/>
        </w:rPr>
        <w:t xml:space="preserve"> В.И., Чесноков А.С., </w:t>
      </w:r>
      <w:proofErr w:type="spellStart"/>
      <w:r>
        <w:rPr>
          <w:rFonts w:ascii="Times New Roman" w:hAnsi="Times New Roman"/>
          <w:sz w:val="28"/>
        </w:rPr>
        <w:t>Шварцбурд</w:t>
      </w:r>
      <w:proofErr w:type="spellEnd"/>
      <w:r>
        <w:rPr>
          <w:rFonts w:ascii="Times New Roman" w:hAnsi="Times New Roman"/>
          <w:sz w:val="28"/>
        </w:rPr>
        <w:t xml:space="preserve"> С.И., Общество с ограниченной ответственностью «ИОЦ МНЕМОЗИНА»</w:t>
      </w:r>
      <w:r>
        <w:rPr>
          <w:sz w:val="28"/>
        </w:rPr>
        <w:br/>
      </w:r>
    </w:p>
    <w:p w:rsidR="00030CD5" w:rsidRDefault="00030CD5">
      <w:pPr>
        <w:spacing w:after="0"/>
        <w:ind w:left="120"/>
      </w:pPr>
    </w:p>
    <w:p w:rsidR="00030CD5" w:rsidRDefault="00030CD5">
      <w:pPr>
        <w:spacing w:after="0"/>
        <w:ind w:left="120"/>
      </w:pPr>
    </w:p>
    <w:p w:rsidR="00030CD5" w:rsidRDefault="00492EAE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030CD5" w:rsidRDefault="00030CD5">
      <w:pPr>
        <w:spacing w:after="0"/>
        <w:ind w:left="120"/>
      </w:pPr>
    </w:p>
    <w:p w:rsidR="00030CD5" w:rsidRDefault="00030CD5">
      <w:pPr>
        <w:spacing w:after="0"/>
        <w:ind w:left="120"/>
      </w:pPr>
    </w:p>
    <w:p w:rsidR="00030CD5" w:rsidRDefault="00492EAE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ЦИФРОВЫЕ ОБРАЗОВАТЕЛЬНЫЕ РЕСУРСЫ И РЕСУРСЫ </w:t>
      </w:r>
      <w:r>
        <w:rPr>
          <w:rFonts w:ascii="Times New Roman" w:hAnsi="Times New Roman"/>
          <w:b/>
          <w:sz w:val="28"/>
        </w:rPr>
        <w:t>СЕТИ ИНТЕРНЕТ</w:t>
      </w:r>
    </w:p>
    <w:p w:rsidR="00030CD5" w:rsidRDefault="00030CD5">
      <w:pPr>
        <w:spacing w:after="0"/>
        <w:ind w:left="120"/>
      </w:pPr>
    </w:p>
    <w:p w:rsidR="00030CD5" w:rsidRDefault="00030CD5">
      <w:pPr>
        <w:sectPr w:rsidR="00030CD5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030CD5" w:rsidRDefault="00030CD5"/>
    <w:sectPr w:rsidR="00030CD5" w:rsidSect="00030CD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358E0"/>
    <w:multiLevelType w:val="multilevel"/>
    <w:tmpl w:val="BB4E1A7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000BCB"/>
    <w:multiLevelType w:val="multilevel"/>
    <w:tmpl w:val="359E44E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D8A3189"/>
    <w:multiLevelType w:val="multilevel"/>
    <w:tmpl w:val="1C64781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C641AB4"/>
    <w:multiLevelType w:val="multilevel"/>
    <w:tmpl w:val="5DDA0BB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F1776E9"/>
    <w:multiLevelType w:val="multilevel"/>
    <w:tmpl w:val="24E0076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FAA0E72"/>
    <w:multiLevelType w:val="multilevel"/>
    <w:tmpl w:val="DB4EFE0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D36618C"/>
    <w:multiLevelType w:val="multilevel"/>
    <w:tmpl w:val="25B60C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30CD5"/>
    <w:rsid w:val="00030CD5"/>
    <w:rsid w:val="0049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030CD5"/>
  </w:style>
  <w:style w:type="paragraph" w:styleId="10">
    <w:name w:val="heading 1"/>
    <w:basedOn w:val="a"/>
    <w:next w:val="a"/>
    <w:link w:val="11"/>
    <w:uiPriority w:val="9"/>
    <w:qFormat/>
    <w:rsid w:val="00030CD5"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rsid w:val="00030CD5"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rsid w:val="00030CD5"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030CD5"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rsid w:val="00030CD5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030CD5"/>
  </w:style>
  <w:style w:type="paragraph" w:styleId="21">
    <w:name w:val="toc 2"/>
    <w:next w:val="a"/>
    <w:link w:val="22"/>
    <w:uiPriority w:val="39"/>
    <w:rsid w:val="00030CD5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030CD5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030CD5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030CD5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030CD5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030CD5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030CD5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030CD5"/>
    <w:rPr>
      <w:rFonts w:ascii="XO Thames" w:hAnsi="XO Thames"/>
      <w:sz w:val="28"/>
    </w:rPr>
  </w:style>
  <w:style w:type="paragraph" w:customStyle="1" w:styleId="12">
    <w:name w:val="Основной шрифт абзаца1"/>
    <w:link w:val="3"/>
    <w:rsid w:val="00030CD5"/>
  </w:style>
  <w:style w:type="character" w:customStyle="1" w:styleId="30">
    <w:name w:val="Заголовок 3 Знак"/>
    <w:basedOn w:val="1"/>
    <w:link w:val="3"/>
    <w:rsid w:val="00030CD5"/>
    <w:rPr>
      <w:rFonts w:asciiTheme="majorHAnsi" w:hAnsiTheme="majorHAnsi"/>
      <w:b/>
      <w:color w:val="4F81BD" w:themeColor="accent1"/>
    </w:rPr>
  </w:style>
  <w:style w:type="paragraph" w:styleId="a3">
    <w:name w:val="caption"/>
    <w:basedOn w:val="a"/>
    <w:next w:val="a"/>
    <w:link w:val="a4"/>
    <w:rsid w:val="00030CD5"/>
    <w:pPr>
      <w:spacing w:line="240" w:lineRule="auto"/>
    </w:pPr>
    <w:rPr>
      <w:b/>
      <w:color w:val="4F81BD" w:themeColor="accent1"/>
      <w:sz w:val="18"/>
    </w:rPr>
  </w:style>
  <w:style w:type="character" w:customStyle="1" w:styleId="a4">
    <w:name w:val="Название объекта Знак"/>
    <w:basedOn w:val="1"/>
    <w:link w:val="a3"/>
    <w:rsid w:val="00030CD5"/>
    <w:rPr>
      <w:b/>
      <w:color w:val="4F81BD" w:themeColor="accent1"/>
      <w:sz w:val="18"/>
    </w:rPr>
  </w:style>
  <w:style w:type="paragraph" w:styleId="31">
    <w:name w:val="toc 3"/>
    <w:next w:val="a"/>
    <w:link w:val="32"/>
    <w:uiPriority w:val="39"/>
    <w:rsid w:val="00030CD5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030CD5"/>
    <w:rPr>
      <w:rFonts w:ascii="XO Thames" w:hAnsi="XO Thames"/>
      <w:sz w:val="28"/>
    </w:rPr>
  </w:style>
  <w:style w:type="paragraph" w:customStyle="1" w:styleId="13">
    <w:name w:val="Выделение1"/>
    <w:basedOn w:val="12"/>
    <w:link w:val="a5"/>
    <w:rsid w:val="00030CD5"/>
    <w:rPr>
      <w:i/>
    </w:rPr>
  </w:style>
  <w:style w:type="character" w:styleId="a5">
    <w:name w:val="Emphasis"/>
    <w:basedOn w:val="a0"/>
    <w:link w:val="13"/>
    <w:rsid w:val="00030CD5"/>
    <w:rPr>
      <w:i/>
    </w:rPr>
  </w:style>
  <w:style w:type="paragraph" w:styleId="a6">
    <w:name w:val="Normal Indent"/>
    <w:basedOn w:val="a"/>
    <w:link w:val="a7"/>
    <w:rsid w:val="00030CD5"/>
    <w:pPr>
      <w:ind w:left="720"/>
    </w:pPr>
  </w:style>
  <w:style w:type="character" w:customStyle="1" w:styleId="a7">
    <w:name w:val="Обычный отступ Знак"/>
    <w:basedOn w:val="1"/>
    <w:link w:val="a6"/>
    <w:rsid w:val="00030CD5"/>
  </w:style>
  <w:style w:type="character" w:customStyle="1" w:styleId="50">
    <w:name w:val="Заголовок 5 Знак"/>
    <w:link w:val="5"/>
    <w:rsid w:val="00030CD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030CD5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2"/>
    <w:link w:val="a8"/>
    <w:rsid w:val="00030CD5"/>
    <w:rPr>
      <w:color w:val="0000FF" w:themeColor="hyperlink"/>
      <w:u w:val="single"/>
    </w:rPr>
  </w:style>
  <w:style w:type="character" w:styleId="a8">
    <w:name w:val="Hyperlink"/>
    <w:basedOn w:val="a0"/>
    <w:link w:val="14"/>
    <w:rsid w:val="00030CD5"/>
    <w:rPr>
      <w:color w:val="0000FF" w:themeColor="hyperlink"/>
      <w:u w:val="single"/>
    </w:rPr>
  </w:style>
  <w:style w:type="paragraph" w:customStyle="1" w:styleId="Footnote">
    <w:name w:val="Footnote"/>
    <w:link w:val="Footnote0"/>
    <w:rsid w:val="00030CD5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030CD5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030CD5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030CD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030CD5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030CD5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030CD5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030CD5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030CD5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030CD5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030CD5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030CD5"/>
    <w:rPr>
      <w:rFonts w:ascii="XO Thames" w:hAnsi="XO Thames"/>
      <w:sz w:val="28"/>
    </w:rPr>
  </w:style>
  <w:style w:type="paragraph" w:styleId="a9">
    <w:name w:val="Subtitle"/>
    <w:basedOn w:val="a"/>
    <w:next w:val="a"/>
    <w:link w:val="aa"/>
    <w:uiPriority w:val="11"/>
    <w:qFormat/>
    <w:rsid w:val="00030CD5"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a">
    <w:name w:val="Подзаголовок Знак"/>
    <w:basedOn w:val="1"/>
    <w:link w:val="a9"/>
    <w:rsid w:val="00030CD5"/>
    <w:rPr>
      <w:rFonts w:asciiTheme="majorHAnsi" w:hAnsiTheme="majorHAnsi"/>
      <w:i/>
      <w:color w:val="4F81BD" w:themeColor="accent1"/>
      <w:spacing w:val="15"/>
      <w:sz w:val="24"/>
    </w:rPr>
  </w:style>
  <w:style w:type="paragraph" w:styleId="ab">
    <w:name w:val="header"/>
    <w:basedOn w:val="a"/>
    <w:link w:val="ac"/>
    <w:rsid w:val="00030CD5"/>
    <w:pPr>
      <w:tabs>
        <w:tab w:val="center" w:pos="4680"/>
        <w:tab w:val="right" w:pos="9360"/>
      </w:tabs>
    </w:pPr>
  </w:style>
  <w:style w:type="character" w:customStyle="1" w:styleId="ac">
    <w:name w:val="Верхний колонтитул Знак"/>
    <w:basedOn w:val="1"/>
    <w:link w:val="ab"/>
    <w:rsid w:val="00030CD5"/>
  </w:style>
  <w:style w:type="paragraph" w:styleId="ad">
    <w:name w:val="Title"/>
    <w:basedOn w:val="a"/>
    <w:next w:val="a"/>
    <w:link w:val="ae"/>
    <w:uiPriority w:val="10"/>
    <w:qFormat/>
    <w:rsid w:val="00030CD5"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sid w:val="00030CD5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sid w:val="00030CD5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sid w:val="00030CD5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rsid w:val="00030C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93" Type="http://schemas.microsoft.com/office/2007/relationships/stylesWithEffects" Target="stylesWithEffects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77</Pages>
  <Words>11637</Words>
  <Characters>66331</Characters>
  <Application>Microsoft Office Word</Application>
  <DocSecurity>0</DocSecurity>
  <Lines>552</Lines>
  <Paragraphs>155</Paragraphs>
  <ScaleCrop>false</ScaleCrop>
  <Company>Reanimator Extreme Edition</Company>
  <LinksUpToDate>false</LinksUpToDate>
  <CharactersWithSpaces>77813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2024-10-09T10:26:00Z</dcterms:created>
  <dcterms:modified xsi:type="dcterms:W3CDTF">2024-10-09T10:26:00Z</dcterms:modified>
</cp:coreProperties>
</file>